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511" w:rsidRPr="00BF7D56" w:rsidRDefault="00727511" w:rsidP="00727511">
      <w:pPr>
        <w:pStyle w:val="a8"/>
        <w:rPr>
          <w:rFonts w:ascii="Times New Roman" w:hAnsi="Times New Roman" w:cs="Times New Roman"/>
          <w:b/>
          <w:bCs/>
          <w:szCs w:val="28"/>
          <w:u w:val="single"/>
        </w:rPr>
      </w:pPr>
      <w:bookmarkStart w:id="0" w:name="_GoBack"/>
      <w:r w:rsidRPr="00BF7D56">
        <w:rPr>
          <w:rFonts w:ascii="Times New Roman" w:hAnsi="Times New Roman" w:cs="Times New Roman"/>
          <w:b/>
          <w:bCs/>
          <w:szCs w:val="28"/>
          <w:u w:val="single"/>
        </w:rPr>
        <w:t xml:space="preserve">ИЗБИРАТЕЛЬНАЯ КОМИССИЯ </w:t>
      </w:r>
      <w:r w:rsidR="000B2C49">
        <w:rPr>
          <w:rFonts w:ascii="Times New Roman" w:hAnsi="Times New Roman" w:cs="Times New Roman"/>
          <w:b/>
          <w:bCs/>
          <w:szCs w:val="28"/>
          <w:u w:val="single"/>
        </w:rPr>
        <w:t>КРАСНОПАРТИЗАНСКОГО</w:t>
      </w:r>
      <w:r w:rsidR="00FF2E16">
        <w:rPr>
          <w:rFonts w:ascii="Times New Roman" w:hAnsi="Times New Roman" w:cs="Times New Roman"/>
          <w:b/>
          <w:bCs/>
          <w:szCs w:val="28"/>
          <w:u w:val="single"/>
        </w:rPr>
        <w:t xml:space="preserve"> СЕЛЬСКОГО</w:t>
      </w:r>
      <w:r w:rsidR="00B621F8">
        <w:rPr>
          <w:rFonts w:ascii="Times New Roman" w:hAnsi="Times New Roman" w:cs="Times New Roman"/>
          <w:b/>
          <w:bCs/>
          <w:szCs w:val="28"/>
          <w:u w:val="single"/>
        </w:rPr>
        <w:t xml:space="preserve"> </w:t>
      </w:r>
      <w:r w:rsidRPr="00BF7D56">
        <w:rPr>
          <w:rFonts w:ascii="Times New Roman" w:hAnsi="Times New Roman" w:cs="Times New Roman"/>
          <w:b/>
          <w:bCs/>
          <w:szCs w:val="28"/>
          <w:u w:val="single"/>
        </w:rPr>
        <w:t xml:space="preserve">МУНИЦИПАЛЬНОГО ОБРАЗОВАНИЯ____________ </w:t>
      </w:r>
    </w:p>
    <w:p w:rsidR="00727511" w:rsidRPr="00BF7D56" w:rsidRDefault="00727511" w:rsidP="00727511">
      <w:pPr>
        <w:jc w:val="center"/>
        <w:rPr>
          <w:bCs/>
          <w:sz w:val="28"/>
          <w:szCs w:val="28"/>
        </w:rPr>
      </w:pPr>
      <w:r w:rsidRPr="00BF7D56">
        <w:rPr>
          <w:bCs/>
          <w:sz w:val="28"/>
          <w:szCs w:val="28"/>
        </w:rPr>
        <w:t>359180, Рес</w:t>
      </w:r>
      <w:r w:rsidR="000B2C49">
        <w:rPr>
          <w:bCs/>
          <w:sz w:val="28"/>
          <w:szCs w:val="28"/>
        </w:rPr>
        <w:t xml:space="preserve">публика Калмыкия, </w:t>
      </w:r>
      <w:proofErr w:type="spellStart"/>
      <w:r w:rsidR="000B2C49">
        <w:rPr>
          <w:bCs/>
          <w:sz w:val="28"/>
          <w:szCs w:val="28"/>
        </w:rPr>
        <w:t>Яшалтинский</w:t>
      </w:r>
      <w:proofErr w:type="spellEnd"/>
      <w:r w:rsidR="000B2C49">
        <w:rPr>
          <w:bCs/>
          <w:sz w:val="28"/>
          <w:szCs w:val="28"/>
        </w:rPr>
        <w:t xml:space="preserve"> район, </w:t>
      </w:r>
      <w:proofErr w:type="gramStart"/>
      <w:r w:rsidR="000B2C49">
        <w:rPr>
          <w:bCs/>
          <w:sz w:val="28"/>
          <w:szCs w:val="28"/>
        </w:rPr>
        <w:t>с</w:t>
      </w:r>
      <w:proofErr w:type="gramEnd"/>
      <w:r w:rsidR="000B2C49">
        <w:rPr>
          <w:bCs/>
          <w:sz w:val="28"/>
          <w:szCs w:val="28"/>
        </w:rPr>
        <w:t xml:space="preserve">. </w:t>
      </w:r>
      <w:proofErr w:type="gramStart"/>
      <w:r w:rsidR="000B2C49">
        <w:rPr>
          <w:bCs/>
          <w:sz w:val="28"/>
          <w:szCs w:val="28"/>
        </w:rPr>
        <w:t>Красный</w:t>
      </w:r>
      <w:proofErr w:type="gramEnd"/>
      <w:r w:rsidR="000B2C49">
        <w:rPr>
          <w:bCs/>
          <w:sz w:val="28"/>
          <w:szCs w:val="28"/>
        </w:rPr>
        <w:t xml:space="preserve"> Партизан, ул. Центральная д 36, т. 884745-95-4-42</w:t>
      </w:r>
    </w:p>
    <w:p w:rsidR="00727511" w:rsidRPr="00BF7D56" w:rsidRDefault="00727511" w:rsidP="00727511">
      <w:pPr>
        <w:jc w:val="center"/>
        <w:rPr>
          <w:b/>
          <w:bCs/>
          <w:sz w:val="28"/>
          <w:szCs w:val="28"/>
        </w:rPr>
      </w:pPr>
    </w:p>
    <w:p w:rsidR="00727511" w:rsidRPr="00BF7D56" w:rsidRDefault="00727511" w:rsidP="00727511">
      <w:pPr>
        <w:jc w:val="center"/>
        <w:rPr>
          <w:b/>
          <w:bCs/>
          <w:sz w:val="28"/>
          <w:szCs w:val="28"/>
        </w:rPr>
      </w:pPr>
      <w:r w:rsidRPr="00BF7D56">
        <w:rPr>
          <w:b/>
          <w:bCs/>
          <w:sz w:val="28"/>
          <w:szCs w:val="28"/>
        </w:rPr>
        <w:t xml:space="preserve"> </w:t>
      </w:r>
    </w:p>
    <w:p w:rsidR="00727511" w:rsidRPr="00BF7D56" w:rsidRDefault="00727511" w:rsidP="00727511">
      <w:pPr>
        <w:jc w:val="center"/>
        <w:rPr>
          <w:b/>
          <w:bCs/>
          <w:sz w:val="28"/>
          <w:szCs w:val="28"/>
        </w:rPr>
      </w:pPr>
      <w:r w:rsidRPr="00BF7D56">
        <w:rPr>
          <w:b/>
          <w:bCs/>
          <w:sz w:val="28"/>
          <w:szCs w:val="28"/>
        </w:rPr>
        <w:t xml:space="preserve">РЕШЕНИЕ № </w:t>
      </w:r>
      <w:r w:rsidR="008D1A78">
        <w:rPr>
          <w:b/>
          <w:bCs/>
          <w:sz w:val="28"/>
          <w:szCs w:val="28"/>
        </w:rPr>
        <w:t>1/4</w:t>
      </w:r>
    </w:p>
    <w:p w:rsidR="00727511" w:rsidRPr="00BF7D56" w:rsidRDefault="001F373B" w:rsidP="00727511">
      <w:pPr>
        <w:rPr>
          <w:b/>
          <w:bCs/>
          <w:sz w:val="28"/>
          <w:szCs w:val="28"/>
        </w:rPr>
      </w:pPr>
      <w:r>
        <w:rPr>
          <w:b/>
          <w:bCs/>
          <w:sz w:val="28"/>
          <w:szCs w:val="28"/>
        </w:rPr>
        <w:t>27</w:t>
      </w:r>
      <w:r w:rsidR="00727511" w:rsidRPr="00BF7D56">
        <w:rPr>
          <w:b/>
          <w:bCs/>
          <w:sz w:val="28"/>
          <w:szCs w:val="28"/>
        </w:rPr>
        <w:t xml:space="preserve"> июня 20</w:t>
      </w:r>
      <w:r w:rsidR="00895025">
        <w:rPr>
          <w:b/>
          <w:bCs/>
          <w:sz w:val="28"/>
          <w:szCs w:val="28"/>
        </w:rPr>
        <w:t>20</w:t>
      </w:r>
      <w:r w:rsidR="00727511" w:rsidRPr="00BF7D56">
        <w:rPr>
          <w:b/>
          <w:bCs/>
          <w:sz w:val="28"/>
          <w:szCs w:val="28"/>
        </w:rPr>
        <w:t xml:space="preserve"> года                                                 </w:t>
      </w:r>
      <w:r w:rsidR="000B2C49">
        <w:rPr>
          <w:b/>
          <w:bCs/>
          <w:sz w:val="28"/>
          <w:szCs w:val="28"/>
        </w:rPr>
        <w:t xml:space="preserve">          </w:t>
      </w:r>
      <w:proofErr w:type="gramStart"/>
      <w:r w:rsidR="000B2C49">
        <w:rPr>
          <w:b/>
          <w:bCs/>
          <w:sz w:val="28"/>
          <w:szCs w:val="28"/>
        </w:rPr>
        <w:t>с</w:t>
      </w:r>
      <w:proofErr w:type="gramEnd"/>
      <w:r w:rsidR="000B2C49">
        <w:rPr>
          <w:b/>
          <w:bCs/>
          <w:sz w:val="28"/>
          <w:szCs w:val="28"/>
        </w:rPr>
        <w:t xml:space="preserve">. </w:t>
      </w:r>
      <w:proofErr w:type="gramStart"/>
      <w:r w:rsidR="000B2C49">
        <w:rPr>
          <w:b/>
          <w:bCs/>
          <w:sz w:val="28"/>
          <w:szCs w:val="28"/>
        </w:rPr>
        <w:t>Красный</w:t>
      </w:r>
      <w:proofErr w:type="gramEnd"/>
      <w:r w:rsidR="000B2C49">
        <w:rPr>
          <w:b/>
          <w:bCs/>
          <w:sz w:val="28"/>
          <w:szCs w:val="28"/>
        </w:rPr>
        <w:t xml:space="preserve"> Партизан</w:t>
      </w:r>
    </w:p>
    <w:p w:rsidR="009B0C10" w:rsidRPr="00BF7D56" w:rsidRDefault="009B0C10" w:rsidP="000B2C49">
      <w:pPr>
        <w:rPr>
          <w:b/>
          <w:bCs/>
          <w:sz w:val="28"/>
          <w:szCs w:val="28"/>
        </w:rPr>
      </w:pPr>
    </w:p>
    <w:p w:rsidR="009B0C10" w:rsidRPr="00BF7D56" w:rsidRDefault="009B0C10" w:rsidP="00895025">
      <w:pPr>
        <w:pStyle w:val="a5"/>
        <w:jc w:val="center"/>
        <w:rPr>
          <w:b/>
          <w:sz w:val="28"/>
          <w:szCs w:val="28"/>
        </w:rPr>
      </w:pPr>
      <w:r w:rsidRPr="00BF7D56">
        <w:rPr>
          <w:b/>
          <w:sz w:val="28"/>
          <w:szCs w:val="28"/>
        </w:rPr>
        <w:t>О регламенте</w:t>
      </w:r>
    </w:p>
    <w:p w:rsidR="009B0C10" w:rsidRPr="00BF7D56" w:rsidRDefault="009B0C10" w:rsidP="00895025">
      <w:pPr>
        <w:pStyle w:val="a5"/>
        <w:jc w:val="center"/>
        <w:rPr>
          <w:b/>
          <w:sz w:val="28"/>
          <w:szCs w:val="28"/>
        </w:rPr>
      </w:pPr>
      <w:r w:rsidRPr="00BF7D56">
        <w:rPr>
          <w:b/>
          <w:sz w:val="28"/>
          <w:szCs w:val="28"/>
        </w:rPr>
        <w:t xml:space="preserve">избирательной комиссии </w:t>
      </w:r>
      <w:proofErr w:type="spellStart"/>
      <w:r w:rsidR="000B2C49">
        <w:rPr>
          <w:b/>
          <w:sz w:val="28"/>
          <w:szCs w:val="28"/>
        </w:rPr>
        <w:t>Краснопартизанского</w:t>
      </w:r>
      <w:proofErr w:type="spellEnd"/>
      <w:r w:rsidR="00FF2E16">
        <w:rPr>
          <w:b/>
          <w:sz w:val="28"/>
          <w:szCs w:val="28"/>
        </w:rPr>
        <w:t xml:space="preserve"> сельского</w:t>
      </w:r>
      <w:r w:rsidR="00BF7D56">
        <w:rPr>
          <w:b/>
          <w:sz w:val="28"/>
          <w:szCs w:val="28"/>
        </w:rPr>
        <w:t xml:space="preserve"> муниципального образования </w:t>
      </w:r>
      <w:r w:rsidRPr="00BF7D56">
        <w:rPr>
          <w:b/>
          <w:sz w:val="28"/>
          <w:szCs w:val="28"/>
        </w:rPr>
        <w:t>Республики Калмыкия</w:t>
      </w:r>
    </w:p>
    <w:p w:rsidR="009B0C10" w:rsidRPr="00BF7D56" w:rsidRDefault="009B0C10" w:rsidP="009B0C10">
      <w:pPr>
        <w:pStyle w:val="a5"/>
        <w:rPr>
          <w:sz w:val="28"/>
          <w:szCs w:val="28"/>
        </w:rPr>
      </w:pPr>
    </w:p>
    <w:p w:rsidR="009B0C10" w:rsidRPr="00BF7D56" w:rsidRDefault="009B0C10" w:rsidP="009B0C10">
      <w:pPr>
        <w:pStyle w:val="a3"/>
      </w:pPr>
      <w:r w:rsidRPr="00BF7D56">
        <w:t>На основании ст. 9 Закона Республики Калмыкия «Об избирательных комиссиях, комиссиях референдума Республики Калмыкия, Постановления Избирательной комиссии Республики Калмыкия №54/343 от 28.06.20</w:t>
      </w:r>
      <w:r w:rsidR="00186F51">
        <w:t xml:space="preserve">11 </w:t>
      </w:r>
      <w:r w:rsidR="00D26CB0">
        <w:t xml:space="preserve">года «О формировании </w:t>
      </w:r>
      <w:proofErr w:type="spellStart"/>
      <w:r w:rsidR="00D26CB0">
        <w:t>Краснопартизанской</w:t>
      </w:r>
      <w:proofErr w:type="spellEnd"/>
      <w:r w:rsidRPr="00BF7D56">
        <w:t xml:space="preserve"> территориальной избирательной  комиссии» избирательная комиссия </w:t>
      </w:r>
      <w:proofErr w:type="spellStart"/>
      <w:r w:rsidR="000B2C49">
        <w:t>Краснопартизанского</w:t>
      </w:r>
      <w:proofErr w:type="spellEnd"/>
      <w:r w:rsidR="00FF2E16">
        <w:t xml:space="preserve"> сельского</w:t>
      </w:r>
      <w:r w:rsidR="00727511" w:rsidRPr="00BF7D56">
        <w:t xml:space="preserve"> муниципального образования </w:t>
      </w:r>
      <w:r w:rsidRPr="00BF7D56">
        <w:t>Республики Калмыкия</w:t>
      </w:r>
    </w:p>
    <w:p w:rsidR="009B0C10" w:rsidRPr="00BF7D56" w:rsidRDefault="009B0C10" w:rsidP="009B0C10">
      <w:pPr>
        <w:pStyle w:val="a3"/>
        <w:ind w:firstLine="0"/>
      </w:pPr>
    </w:p>
    <w:p w:rsidR="009B0C10" w:rsidRPr="00BF7D56" w:rsidRDefault="009B0C10" w:rsidP="009B0C10">
      <w:pPr>
        <w:pStyle w:val="a3"/>
        <w:ind w:firstLine="0"/>
        <w:jc w:val="center"/>
        <w:rPr>
          <w:b/>
        </w:rPr>
      </w:pPr>
      <w:r w:rsidRPr="00BF7D56">
        <w:rPr>
          <w:b/>
        </w:rPr>
        <w:t>решила:</w:t>
      </w:r>
    </w:p>
    <w:p w:rsidR="009B0C10" w:rsidRPr="00BF7D56" w:rsidRDefault="009B0C10" w:rsidP="009B0C10">
      <w:pPr>
        <w:pStyle w:val="a3"/>
        <w:ind w:firstLine="0"/>
        <w:jc w:val="center"/>
        <w:rPr>
          <w:b/>
        </w:rPr>
      </w:pPr>
    </w:p>
    <w:p w:rsidR="009B0C10" w:rsidRPr="00BF7D56" w:rsidRDefault="00BF7D56" w:rsidP="00BF7D56">
      <w:pPr>
        <w:pStyle w:val="a3"/>
        <w:ind w:firstLine="0"/>
      </w:pPr>
      <w:r w:rsidRPr="00BF7D56">
        <w:t xml:space="preserve"> 1.</w:t>
      </w:r>
      <w:r w:rsidR="009B0C10" w:rsidRPr="00BF7D56">
        <w:t xml:space="preserve">Принять регламент </w:t>
      </w:r>
      <w:r w:rsidR="00427B77" w:rsidRPr="00BF7D56">
        <w:t xml:space="preserve">избирательной комиссии </w:t>
      </w:r>
      <w:proofErr w:type="spellStart"/>
      <w:r w:rsidR="000B2C49">
        <w:t>Краснопартизанского</w:t>
      </w:r>
      <w:proofErr w:type="spellEnd"/>
      <w:r w:rsidR="00FF2E16" w:rsidRPr="00FF2E16">
        <w:t xml:space="preserve"> сельского </w:t>
      </w:r>
      <w:r w:rsidR="00427B77" w:rsidRPr="00BF7D56">
        <w:t>муниципального образования Республики Калмыкия</w:t>
      </w:r>
      <w:r w:rsidR="009B0C10" w:rsidRPr="00BF7D56">
        <w:t xml:space="preserve"> (прилагается).</w:t>
      </w:r>
    </w:p>
    <w:p w:rsidR="009B0C10" w:rsidRPr="00BF7D56" w:rsidRDefault="00BF7D56" w:rsidP="00BF7D56">
      <w:pPr>
        <w:jc w:val="both"/>
        <w:rPr>
          <w:sz w:val="28"/>
          <w:szCs w:val="28"/>
        </w:rPr>
      </w:pPr>
      <w:r w:rsidRPr="00BF7D56">
        <w:rPr>
          <w:sz w:val="28"/>
          <w:szCs w:val="28"/>
        </w:rPr>
        <w:t>2.</w:t>
      </w:r>
      <w:r w:rsidR="009B0C10" w:rsidRPr="00BF7D56">
        <w:rPr>
          <w:sz w:val="28"/>
          <w:szCs w:val="28"/>
        </w:rPr>
        <w:t>Направить настоящее решение в Избирательную комиссию Республики Калмыкия.</w:t>
      </w:r>
    </w:p>
    <w:p w:rsidR="009B0C10" w:rsidRDefault="009B0C10" w:rsidP="009B0C10">
      <w:pPr>
        <w:jc w:val="both"/>
        <w:rPr>
          <w:sz w:val="28"/>
          <w:szCs w:val="28"/>
        </w:rPr>
      </w:pPr>
    </w:p>
    <w:tbl>
      <w:tblPr>
        <w:tblStyle w:val="ab"/>
        <w:tblW w:w="0" w:type="auto"/>
        <w:tblLook w:val="04A0" w:firstRow="1" w:lastRow="0" w:firstColumn="1" w:lastColumn="0" w:noHBand="0" w:noVBand="1"/>
      </w:tblPr>
      <w:tblGrid>
        <w:gridCol w:w="3003"/>
        <w:gridCol w:w="2496"/>
        <w:gridCol w:w="2161"/>
        <w:gridCol w:w="1911"/>
      </w:tblGrid>
      <w:tr w:rsidR="00C2081A" w:rsidTr="00C2081A">
        <w:tc>
          <w:tcPr>
            <w:tcW w:w="3003" w:type="dxa"/>
          </w:tcPr>
          <w:p w:rsidR="00C2081A" w:rsidRDefault="00C2081A" w:rsidP="00C2081A">
            <w:pPr>
              <w:rPr>
                <w:b/>
                <w:sz w:val="28"/>
                <w:szCs w:val="28"/>
              </w:rPr>
            </w:pPr>
            <w:r w:rsidRPr="00BF7D56">
              <w:rPr>
                <w:b/>
                <w:sz w:val="28"/>
                <w:szCs w:val="28"/>
              </w:rPr>
              <w:t xml:space="preserve">Председатель </w:t>
            </w:r>
          </w:p>
          <w:p w:rsidR="00C2081A" w:rsidRDefault="00C2081A" w:rsidP="00C2081A">
            <w:pPr>
              <w:jc w:val="both"/>
              <w:rPr>
                <w:sz w:val="28"/>
                <w:szCs w:val="28"/>
              </w:rPr>
            </w:pPr>
            <w:r w:rsidRPr="00BF7D56">
              <w:rPr>
                <w:b/>
                <w:sz w:val="28"/>
                <w:szCs w:val="28"/>
              </w:rPr>
              <w:t>Избиратель</w:t>
            </w:r>
            <w:r>
              <w:rPr>
                <w:b/>
                <w:sz w:val="28"/>
                <w:szCs w:val="28"/>
              </w:rPr>
              <w:t xml:space="preserve">ной   комиссии </w:t>
            </w:r>
            <w:proofErr w:type="spellStart"/>
            <w:r>
              <w:rPr>
                <w:b/>
                <w:sz w:val="28"/>
                <w:szCs w:val="28"/>
              </w:rPr>
              <w:t>Краснопартизанского</w:t>
            </w:r>
            <w:proofErr w:type="spellEnd"/>
            <w:r>
              <w:rPr>
                <w:b/>
                <w:sz w:val="28"/>
                <w:szCs w:val="28"/>
              </w:rPr>
              <w:t xml:space="preserve"> С</w:t>
            </w:r>
            <w:r w:rsidRPr="00BF7D56">
              <w:rPr>
                <w:b/>
                <w:sz w:val="28"/>
                <w:szCs w:val="28"/>
              </w:rPr>
              <w:t>МО</w:t>
            </w:r>
          </w:p>
        </w:tc>
        <w:tc>
          <w:tcPr>
            <w:tcW w:w="2496" w:type="dxa"/>
          </w:tcPr>
          <w:p w:rsidR="00C2081A" w:rsidRDefault="00C2081A" w:rsidP="009B0C10">
            <w:pPr>
              <w:jc w:val="both"/>
              <w:rPr>
                <w:sz w:val="28"/>
                <w:szCs w:val="28"/>
              </w:rPr>
            </w:pPr>
            <w:r>
              <w:rPr>
                <w:b/>
                <w:noProof/>
                <w:sz w:val="28"/>
                <w:szCs w:val="28"/>
              </w:rPr>
              <w:drawing>
                <wp:inline distT="0" distB="0" distL="0" distR="0" wp14:anchorId="38E25670" wp14:editId="5E1ACADF">
                  <wp:extent cx="1447137" cy="1447136"/>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flipV="1">
                            <a:off x="0" y="0"/>
                            <a:ext cx="1447164" cy="1447163"/>
                          </a:xfrm>
                          <a:prstGeom prst="rect">
                            <a:avLst/>
                          </a:prstGeom>
                          <a:noFill/>
                          <a:ln>
                            <a:noFill/>
                          </a:ln>
                        </pic:spPr>
                      </pic:pic>
                    </a:graphicData>
                  </a:graphic>
                </wp:inline>
              </w:drawing>
            </w:r>
          </w:p>
        </w:tc>
        <w:tc>
          <w:tcPr>
            <w:tcW w:w="2161" w:type="dxa"/>
          </w:tcPr>
          <w:p w:rsidR="00C2081A" w:rsidRDefault="00C2081A" w:rsidP="00C2081A">
            <w:pPr>
              <w:jc w:val="center"/>
              <w:rPr>
                <w:b/>
                <w:noProof/>
                <w:sz w:val="28"/>
                <w:szCs w:val="28"/>
              </w:rPr>
            </w:pPr>
          </w:p>
          <w:p w:rsidR="00C2081A" w:rsidRDefault="00C2081A" w:rsidP="00C2081A">
            <w:pPr>
              <w:jc w:val="center"/>
              <w:rPr>
                <w:b/>
                <w:noProof/>
                <w:sz w:val="28"/>
                <w:szCs w:val="28"/>
              </w:rPr>
            </w:pPr>
          </w:p>
          <w:p w:rsidR="00C2081A" w:rsidRDefault="00C2081A" w:rsidP="00C2081A">
            <w:pPr>
              <w:jc w:val="center"/>
              <w:rPr>
                <w:sz w:val="28"/>
                <w:szCs w:val="28"/>
              </w:rPr>
            </w:pPr>
            <w:r>
              <w:rPr>
                <w:b/>
                <w:noProof/>
                <w:sz w:val="28"/>
                <w:szCs w:val="28"/>
              </w:rPr>
              <w:drawing>
                <wp:inline distT="0" distB="0" distL="0" distR="0" wp14:anchorId="44E5B217" wp14:editId="3AEDF778">
                  <wp:extent cx="1009815" cy="24649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391" cy="246386"/>
                          </a:xfrm>
                          <a:prstGeom prst="rect">
                            <a:avLst/>
                          </a:prstGeom>
                          <a:noFill/>
                          <a:ln>
                            <a:noFill/>
                          </a:ln>
                        </pic:spPr>
                      </pic:pic>
                    </a:graphicData>
                  </a:graphic>
                </wp:inline>
              </w:drawing>
            </w:r>
          </w:p>
        </w:tc>
        <w:tc>
          <w:tcPr>
            <w:tcW w:w="1911" w:type="dxa"/>
          </w:tcPr>
          <w:p w:rsidR="00C2081A" w:rsidRDefault="00C2081A" w:rsidP="00C2081A">
            <w:pPr>
              <w:jc w:val="center"/>
              <w:rPr>
                <w:b/>
                <w:sz w:val="28"/>
                <w:szCs w:val="28"/>
              </w:rPr>
            </w:pPr>
          </w:p>
          <w:p w:rsidR="00C2081A" w:rsidRDefault="00C2081A" w:rsidP="00C2081A">
            <w:pPr>
              <w:jc w:val="center"/>
              <w:rPr>
                <w:b/>
                <w:sz w:val="28"/>
                <w:szCs w:val="28"/>
              </w:rPr>
            </w:pPr>
          </w:p>
          <w:p w:rsidR="00C2081A" w:rsidRDefault="00C2081A" w:rsidP="00C2081A">
            <w:pPr>
              <w:rPr>
                <w:sz w:val="28"/>
                <w:szCs w:val="28"/>
              </w:rPr>
            </w:pPr>
            <w:proofErr w:type="spellStart"/>
            <w:r>
              <w:rPr>
                <w:b/>
                <w:sz w:val="28"/>
                <w:szCs w:val="28"/>
              </w:rPr>
              <w:t>Иккерт</w:t>
            </w:r>
            <w:proofErr w:type="spellEnd"/>
            <w:r>
              <w:rPr>
                <w:b/>
                <w:sz w:val="28"/>
                <w:szCs w:val="28"/>
              </w:rPr>
              <w:t xml:space="preserve"> Е.В.</w:t>
            </w:r>
          </w:p>
        </w:tc>
      </w:tr>
      <w:tr w:rsidR="00C2081A" w:rsidTr="00C2081A">
        <w:tc>
          <w:tcPr>
            <w:tcW w:w="3003" w:type="dxa"/>
          </w:tcPr>
          <w:p w:rsidR="00C2081A" w:rsidRPr="00BF7D56" w:rsidRDefault="00C2081A" w:rsidP="00CC154E">
            <w:pPr>
              <w:rPr>
                <w:b/>
                <w:sz w:val="28"/>
                <w:szCs w:val="28"/>
              </w:rPr>
            </w:pPr>
            <w:r w:rsidRPr="00BF7D56">
              <w:rPr>
                <w:b/>
                <w:sz w:val="28"/>
                <w:szCs w:val="28"/>
              </w:rPr>
              <w:t xml:space="preserve">Секретарь Избирательной         </w:t>
            </w:r>
            <w:r>
              <w:rPr>
                <w:b/>
                <w:sz w:val="28"/>
                <w:szCs w:val="28"/>
              </w:rPr>
              <w:t xml:space="preserve">            комиссии </w:t>
            </w:r>
            <w:proofErr w:type="spellStart"/>
            <w:r>
              <w:rPr>
                <w:b/>
                <w:sz w:val="28"/>
                <w:szCs w:val="28"/>
              </w:rPr>
              <w:t>Краснопартизанского</w:t>
            </w:r>
            <w:proofErr w:type="spellEnd"/>
            <w:r>
              <w:rPr>
                <w:b/>
                <w:sz w:val="28"/>
                <w:szCs w:val="28"/>
              </w:rPr>
              <w:t xml:space="preserve"> С</w:t>
            </w:r>
            <w:r w:rsidRPr="00BF7D56">
              <w:rPr>
                <w:b/>
                <w:sz w:val="28"/>
                <w:szCs w:val="28"/>
              </w:rPr>
              <w:t xml:space="preserve">МО </w:t>
            </w:r>
          </w:p>
        </w:tc>
        <w:tc>
          <w:tcPr>
            <w:tcW w:w="2496" w:type="dxa"/>
          </w:tcPr>
          <w:p w:rsidR="00C2081A" w:rsidRDefault="00C2081A" w:rsidP="009B0C10">
            <w:pPr>
              <w:jc w:val="both"/>
              <w:rPr>
                <w:b/>
                <w:noProof/>
                <w:sz w:val="28"/>
                <w:szCs w:val="28"/>
              </w:rPr>
            </w:pPr>
          </w:p>
        </w:tc>
        <w:tc>
          <w:tcPr>
            <w:tcW w:w="2161" w:type="dxa"/>
          </w:tcPr>
          <w:p w:rsidR="00C2081A" w:rsidRDefault="00C2081A" w:rsidP="00C2081A">
            <w:pPr>
              <w:jc w:val="center"/>
              <w:rPr>
                <w:b/>
                <w:noProof/>
                <w:sz w:val="28"/>
                <w:szCs w:val="28"/>
              </w:rPr>
            </w:pPr>
            <w:r>
              <w:rPr>
                <w:b/>
                <w:noProof/>
                <w:sz w:val="28"/>
                <w:szCs w:val="28"/>
              </w:rPr>
              <w:drawing>
                <wp:inline distT="0" distB="0" distL="0" distR="0" wp14:anchorId="4BF46C68" wp14:editId="7AEFB834">
                  <wp:extent cx="1113183" cy="586836"/>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6468" cy="588568"/>
                          </a:xfrm>
                          <a:prstGeom prst="rect">
                            <a:avLst/>
                          </a:prstGeom>
                          <a:noFill/>
                          <a:ln>
                            <a:noFill/>
                          </a:ln>
                        </pic:spPr>
                      </pic:pic>
                    </a:graphicData>
                  </a:graphic>
                </wp:inline>
              </w:drawing>
            </w:r>
          </w:p>
        </w:tc>
        <w:tc>
          <w:tcPr>
            <w:tcW w:w="1911" w:type="dxa"/>
          </w:tcPr>
          <w:p w:rsidR="00C2081A" w:rsidRDefault="00C2081A" w:rsidP="00C2081A">
            <w:pPr>
              <w:jc w:val="center"/>
              <w:rPr>
                <w:b/>
                <w:sz w:val="28"/>
                <w:szCs w:val="28"/>
              </w:rPr>
            </w:pPr>
          </w:p>
          <w:p w:rsidR="00C2081A" w:rsidRDefault="00C2081A" w:rsidP="00C2081A">
            <w:pPr>
              <w:rPr>
                <w:b/>
                <w:sz w:val="28"/>
                <w:szCs w:val="28"/>
              </w:rPr>
            </w:pPr>
            <w:r>
              <w:rPr>
                <w:b/>
                <w:sz w:val="28"/>
                <w:szCs w:val="28"/>
              </w:rPr>
              <w:t>Скорик Г.В.</w:t>
            </w:r>
          </w:p>
        </w:tc>
      </w:tr>
    </w:tbl>
    <w:p w:rsidR="00C2081A" w:rsidRPr="00BF7D56" w:rsidRDefault="00C2081A" w:rsidP="009B0C10">
      <w:pPr>
        <w:jc w:val="both"/>
        <w:rPr>
          <w:sz w:val="28"/>
          <w:szCs w:val="28"/>
        </w:rPr>
      </w:pPr>
    </w:p>
    <w:bookmarkEnd w:id="0"/>
    <w:tbl>
      <w:tblPr>
        <w:tblW w:w="11449" w:type="dxa"/>
        <w:tblInd w:w="-885" w:type="dxa"/>
        <w:tblLook w:val="00A0" w:firstRow="1" w:lastRow="0" w:firstColumn="1" w:lastColumn="0" w:noHBand="0" w:noVBand="0"/>
      </w:tblPr>
      <w:tblGrid>
        <w:gridCol w:w="993"/>
        <w:gridCol w:w="3402"/>
        <w:gridCol w:w="993"/>
        <w:gridCol w:w="5068"/>
        <w:gridCol w:w="993"/>
      </w:tblGrid>
      <w:tr w:rsidR="00427B77" w:rsidRPr="00BF7D56" w:rsidTr="00C2081A">
        <w:trPr>
          <w:gridAfter w:val="1"/>
          <w:wAfter w:w="993" w:type="dxa"/>
        </w:trPr>
        <w:tc>
          <w:tcPr>
            <w:tcW w:w="4395" w:type="dxa"/>
            <w:gridSpan w:val="2"/>
          </w:tcPr>
          <w:p w:rsidR="00427B77" w:rsidRDefault="00427B77" w:rsidP="009D4386">
            <w:pPr>
              <w:rPr>
                <w:b/>
                <w:sz w:val="28"/>
                <w:szCs w:val="28"/>
              </w:rPr>
            </w:pPr>
          </w:p>
          <w:p w:rsidR="00C2081A" w:rsidRPr="00BF7D56" w:rsidRDefault="00C2081A" w:rsidP="009D4386">
            <w:pPr>
              <w:rPr>
                <w:b/>
                <w:sz w:val="28"/>
                <w:szCs w:val="28"/>
              </w:rPr>
            </w:pPr>
          </w:p>
        </w:tc>
        <w:tc>
          <w:tcPr>
            <w:tcW w:w="6061" w:type="dxa"/>
            <w:gridSpan w:val="2"/>
          </w:tcPr>
          <w:p w:rsidR="00427B77" w:rsidRPr="00BF7D56" w:rsidRDefault="00427B77" w:rsidP="00C2081A">
            <w:pPr>
              <w:tabs>
                <w:tab w:val="left" w:pos="1026"/>
                <w:tab w:val="left" w:pos="2585"/>
              </w:tabs>
              <w:jc w:val="right"/>
              <w:rPr>
                <w:b/>
                <w:sz w:val="28"/>
                <w:szCs w:val="28"/>
              </w:rPr>
            </w:pPr>
            <w:r w:rsidRPr="00BF7D56">
              <w:rPr>
                <w:b/>
                <w:sz w:val="28"/>
                <w:szCs w:val="28"/>
              </w:rPr>
              <w:t xml:space="preserve">                                           </w:t>
            </w:r>
            <w:r w:rsidR="0049451C">
              <w:rPr>
                <w:b/>
                <w:sz w:val="28"/>
                <w:szCs w:val="28"/>
              </w:rPr>
              <w:t xml:space="preserve">                           </w:t>
            </w:r>
            <w:r w:rsidR="00BF7D56">
              <w:rPr>
                <w:b/>
                <w:sz w:val="28"/>
                <w:szCs w:val="28"/>
              </w:rPr>
              <w:t xml:space="preserve">   </w:t>
            </w:r>
            <w:r w:rsidR="0049451C">
              <w:rPr>
                <w:b/>
                <w:sz w:val="28"/>
                <w:szCs w:val="28"/>
              </w:rPr>
              <w:t xml:space="preserve">     </w:t>
            </w:r>
            <w:r w:rsidR="000B2C49">
              <w:rPr>
                <w:b/>
                <w:sz w:val="28"/>
                <w:szCs w:val="28"/>
              </w:rPr>
              <w:t xml:space="preserve">   </w:t>
            </w:r>
          </w:p>
        </w:tc>
      </w:tr>
      <w:tr w:rsidR="00427B77" w:rsidRPr="00BF7D56" w:rsidTr="00C2081A">
        <w:trPr>
          <w:gridBefore w:val="1"/>
          <w:wBefore w:w="993" w:type="dxa"/>
        </w:trPr>
        <w:tc>
          <w:tcPr>
            <w:tcW w:w="4395" w:type="dxa"/>
            <w:gridSpan w:val="2"/>
          </w:tcPr>
          <w:p w:rsidR="00427B77" w:rsidRPr="00BF7D56" w:rsidRDefault="00427B77" w:rsidP="009D4386">
            <w:pPr>
              <w:rPr>
                <w:b/>
                <w:sz w:val="28"/>
                <w:szCs w:val="28"/>
              </w:rPr>
            </w:pPr>
          </w:p>
        </w:tc>
        <w:tc>
          <w:tcPr>
            <w:tcW w:w="6061" w:type="dxa"/>
            <w:gridSpan w:val="2"/>
          </w:tcPr>
          <w:p w:rsidR="00427B77" w:rsidRPr="00BF7D56" w:rsidRDefault="0049451C" w:rsidP="00C2081A">
            <w:pPr>
              <w:rPr>
                <w:b/>
                <w:sz w:val="28"/>
                <w:szCs w:val="28"/>
              </w:rPr>
            </w:pPr>
            <w:r>
              <w:rPr>
                <w:b/>
                <w:sz w:val="28"/>
                <w:szCs w:val="28"/>
              </w:rPr>
              <w:t xml:space="preserve">                </w:t>
            </w:r>
            <w:r w:rsidR="00BF7D56">
              <w:rPr>
                <w:b/>
                <w:sz w:val="28"/>
                <w:szCs w:val="28"/>
              </w:rPr>
              <w:t xml:space="preserve">    </w:t>
            </w:r>
            <w:r w:rsidR="00427B77" w:rsidRPr="00BF7D56">
              <w:rPr>
                <w:b/>
                <w:sz w:val="28"/>
                <w:szCs w:val="28"/>
              </w:rPr>
              <w:t xml:space="preserve"> </w:t>
            </w:r>
          </w:p>
        </w:tc>
      </w:tr>
    </w:tbl>
    <w:p w:rsidR="009B0C10" w:rsidRPr="00BF7D56" w:rsidRDefault="009B0C10" w:rsidP="009B0C10">
      <w:pPr>
        <w:rPr>
          <w:sz w:val="28"/>
          <w:szCs w:val="28"/>
        </w:rPr>
      </w:pPr>
    </w:p>
    <w:p w:rsidR="009B0C10" w:rsidRDefault="009B0C10" w:rsidP="009B0C10">
      <w:pPr>
        <w:pStyle w:val="a8"/>
        <w:rPr>
          <w:b/>
          <w:bCs/>
          <w:szCs w:val="28"/>
        </w:rPr>
      </w:pPr>
    </w:p>
    <w:p w:rsidR="009B0C10" w:rsidRPr="0012183A" w:rsidRDefault="009B0C10" w:rsidP="009B0C10">
      <w:pPr>
        <w:overflowPunct w:val="0"/>
        <w:autoSpaceDE w:val="0"/>
        <w:autoSpaceDN w:val="0"/>
        <w:adjustRightInd w:val="0"/>
        <w:textAlignment w:val="baseline"/>
        <w:rPr>
          <w:b/>
          <w:sz w:val="28"/>
          <w:szCs w:val="28"/>
        </w:rPr>
      </w:pPr>
    </w:p>
    <w:p w:rsidR="009B0C10" w:rsidRPr="0012183A" w:rsidRDefault="009B0C10" w:rsidP="00427B77">
      <w:pPr>
        <w:jc w:val="center"/>
        <w:rPr>
          <w:b/>
        </w:rPr>
      </w:pPr>
      <w:r w:rsidRPr="0012183A">
        <w:rPr>
          <w:b/>
        </w:rPr>
        <w:t>ИЗБИРАТЕЛЬНАЯ  КОМИССИЯ</w:t>
      </w:r>
      <w:r w:rsidR="000B2C49">
        <w:rPr>
          <w:b/>
        </w:rPr>
        <w:t xml:space="preserve"> КРАСНОПАРТИЗАНСКОГО </w:t>
      </w:r>
      <w:r w:rsidR="00FF2E16">
        <w:rPr>
          <w:b/>
        </w:rPr>
        <w:t>СЕЛЬСКОГО</w:t>
      </w:r>
      <w:r w:rsidR="00427B77">
        <w:rPr>
          <w:b/>
        </w:rPr>
        <w:t xml:space="preserve"> МУНИЦИПАЛЬНОГО ОБРАЗОВАНИЯ РЕСПУБЛИКИ КАЛМЫКИЯ</w:t>
      </w: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both"/>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both"/>
        <w:textAlignment w:val="baseline"/>
        <w:outlineLvl w:val="0"/>
        <w:rPr>
          <w:b/>
          <w:sz w:val="52"/>
          <w:szCs w:val="52"/>
        </w:rPr>
      </w:pPr>
      <w:r w:rsidRPr="0012183A">
        <w:rPr>
          <w:b/>
          <w:sz w:val="52"/>
          <w:szCs w:val="52"/>
        </w:rPr>
        <w:t xml:space="preserve">                  РЕГЛАМЕНТ</w:t>
      </w:r>
    </w:p>
    <w:p w:rsidR="009B0C10" w:rsidRPr="0012183A" w:rsidRDefault="009B0C10" w:rsidP="009B0C10">
      <w:pPr>
        <w:overflowPunct w:val="0"/>
        <w:autoSpaceDE w:val="0"/>
        <w:autoSpaceDN w:val="0"/>
        <w:adjustRightInd w:val="0"/>
        <w:jc w:val="center"/>
        <w:textAlignment w:val="baseline"/>
        <w:outlineLvl w:val="0"/>
        <w:rPr>
          <w:b/>
          <w:sz w:val="52"/>
          <w:szCs w:val="52"/>
          <w:vertAlign w:val="superscript"/>
        </w:rPr>
      </w:pPr>
    </w:p>
    <w:p w:rsidR="00427B77" w:rsidRPr="0012183A" w:rsidRDefault="00427B77" w:rsidP="00427B77">
      <w:pPr>
        <w:jc w:val="center"/>
        <w:rPr>
          <w:b/>
        </w:rPr>
      </w:pPr>
      <w:r w:rsidRPr="0012183A">
        <w:rPr>
          <w:b/>
        </w:rPr>
        <w:t>ИЗБИРАТЕЛЬН</w:t>
      </w:r>
      <w:r>
        <w:rPr>
          <w:b/>
        </w:rPr>
        <w:t xml:space="preserve">ОЙ КОМИССИИ  </w:t>
      </w:r>
      <w:r w:rsidR="000B2C49">
        <w:rPr>
          <w:b/>
        </w:rPr>
        <w:t>КРАСНОПАРТИЗАНСКОГО</w:t>
      </w:r>
      <w:r w:rsidR="00FF2E16">
        <w:rPr>
          <w:b/>
        </w:rPr>
        <w:t xml:space="preserve"> СЕЛЬСКОГО</w:t>
      </w:r>
      <w:r>
        <w:rPr>
          <w:b/>
        </w:rPr>
        <w:t xml:space="preserve"> МУНИЦИПАЛЬНОГО ОБРАЗОВАНИЯ РЕСПУБЛИКИ КАЛМЫКИЯ</w:t>
      </w:r>
    </w:p>
    <w:p w:rsidR="00427B77" w:rsidRPr="0012183A" w:rsidRDefault="00427B77" w:rsidP="00427B77">
      <w:pPr>
        <w:overflowPunct w:val="0"/>
        <w:autoSpaceDE w:val="0"/>
        <w:autoSpaceDN w:val="0"/>
        <w:adjustRightInd w:val="0"/>
        <w:jc w:val="center"/>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40"/>
          <w:szCs w:val="40"/>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427B77" w:rsidP="00427B77">
      <w:pPr>
        <w:overflowPunct w:val="0"/>
        <w:autoSpaceDE w:val="0"/>
        <w:autoSpaceDN w:val="0"/>
        <w:adjustRightInd w:val="0"/>
        <w:jc w:val="center"/>
        <w:textAlignment w:val="baseline"/>
        <w:rPr>
          <w:b/>
          <w:sz w:val="28"/>
          <w:szCs w:val="28"/>
        </w:rPr>
      </w:pPr>
      <w:r>
        <w:rPr>
          <w:b/>
          <w:sz w:val="28"/>
          <w:szCs w:val="28"/>
        </w:rPr>
        <w:t>20</w:t>
      </w:r>
      <w:r w:rsidR="00895025">
        <w:rPr>
          <w:b/>
          <w:sz w:val="28"/>
          <w:szCs w:val="28"/>
        </w:rPr>
        <w:t>20</w:t>
      </w:r>
      <w:r>
        <w:rPr>
          <w:b/>
          <w:sz w:val="28"/>
          <w:szCs w:val="28"/>
        </w:rPr>
        <w:t>г.</w:t>
      </w: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overflowPunct w:val="0"/>
        <w:autoSpaceDE w:val="0"/>
        <w:autoSpaceDN w:val="0"/>
        <w:adjustRightInd w:val="0"/>
        <w:jc w:val="right"/>
        <w:textAlignment w:val="baseline"/>
        <w:rPr>
          <w:b/>
          <w:sz w:val="28"/>
          <w:szCs w:val="28"/>
        </w:rPr>
      </w:pPr>
    </w:p>
    <w:p w:rsidR="009B0C10" w:rsidRPr="0012183A" w:rsidRDefault="009B0C10" w:rsidP="009B0C10">
      <w:pPr>
        <w:spacing w:line="312" w:lineRule="auto"/>
        <w:jc w:val="center"/>
        <w:rPr>
          <w:b/>
          <w:snapToGrid w:val="0"/>
          <w:sz w:val="28"/>
          <w:szCs w:val="28"/>
        </w:rPr>
      </w:pPr>
      <w:r w:rsidRPr="0012183A">
        <w:rPr>
          <w:b/>
          <w:snapToGrid w:val="0"/>
          <w:sz w:val="28"/>
          <w:szCs w:val="28"/>
        </w:rPr>
        <w:t>СОДЕРЖАНИЕ</w:t>
      </w:r>
    </w:p>
    <w:p w:rsidR="009B0C10" w:rsidRPr="0012183A" w:rsidRDefault="009B0C10" w:rsidP="009B0C10">
      <w:pPr>
        <w:spacing w:line="312" w:lineRule="auto"/>
        <w:rPr>
          <w:b/>
          <w:snapToGrid w:val="0"/>
          <w:sz w:val="28"/>
          <w:szCs w:val="28"/>
        </w:rPr>
      </w:pPr>
    </w:p>
    <w:tbl>
      <w:tblPr>
        <w:tblW w:w="0" w:type="auto"/>
        <w:tblLook w:val="0000" w:firstRow="0" w:lastRow="0" w:firstColumn="0" w:lastColumn="0" w:noHBand="0" w:noVBand="0"/>
      </w:tblPr>
      <w:tblGrid>
        <w:gridCol w:w="8205"/>
        <w:gridCol w:w="1359"/>
      </w:tblGrid>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napToGrid w:val="0"/>
                <w:sz w:val="28"/>
                <w:szCs w:val="28"/>
                <w:lang w:val="en-US"/>
              </w:rPr>
              <w:t>I</w:t>
            </w:r>
            <w:r w:rsidRPr="0012183A">
              <w:rPr>
                <w:snapToGrid w:val="0"/>
                <w:sz w:val="28"/>
                <w:szCs w:val="28"/>
              </w:rPr>
              <w:t>. Общие положения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1</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napToGrid w:val="0"/>
                <w:sz w:val="28"/>
                <w:szCs w:val="28"/>
                <w:lang w:val="en-US"/>
              </w:rPr>
              <w:t>II</w:t>
            </w:r>
            <w:r w:rsidRPr="0012183A">
              <w:rPr>
                <w:snapToGrid w:val="0"/>
                <w:sz w:val="28"/>
                <w:szCs w:val="28"/>
              </w:rPr>
              <w:t>. Председатель, заместитель председателя</w:t>
            </w:r>
          </w:p>
          <w:p w:rsidR="009B0C10" w:rsidRPr="0012183A" w:rsidRDefault="009B0C10" w:rsidP="009D4386">
            <w:pPr>
              <w:tabs>
                <w:tab w:val="left" w:pos="5954"/>
              </w:tabs>
              <w:ind w:firstLine="360"/>
              <w:rPr>
                <w:snapToGrid w:val="0"/>
                <w:sz w:val="28"/>
                <w:szCs w:val="28"/>
              </w:rPr>
            </w:pPr>
            <w:r w:rsidRPr="0012183A">
              <w:rPr>
                <w:snapToGrid w:val="0"/>
                <w:sz w:val="28"/>
                <w:szCs w:val="28"/>
              </w:rPr>
              <w:t>и секретарь Комиссии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6</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III</w:t>
            </w:r>
            <w:r w:rsidRPr="0012183A">
              <w:rPr>
                <w:sz w:val="28"/>
                <w:szCs w:val="28"/>
              </w:rPr>
              <w:t xml:space="preserve">. </w:t>
            </w:r>
            <w:r w:rsidRPr="0012183A">
              <w:rPr>
                <w:snapToGrid w:val="0"/>
                <w:sz w:val="28"/>
                <w:szCs w:val="28"/>
              </w:rPr>
              <w:t>Члены комиссии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9</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IV</w:t>
            </w:r>
            <w:r w:rsidRPr="0012183A">
              <w:rPr>
                <w:sz w:val="28"/>
                <w:szCs w:val="28"/>
              </w:rPr>
              <w:t xml:space="preserve">. </w:t>
            </w:r>
            <w:r w:rsidRPr="0012183A">
              <w:rPr>
                <w:snapToGrid w:val="0"/>
                <w:sz w:val="28"/>
                <w:szCs w:val="28"/>
              </w:rPr>
              <w:t>Порядок проведения заседаний Комиссии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11</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V</w:t>
            </w:r>
            <w:r w:rsidRPr="0012183A">
              <w:rPr>
                <w:sz w:val="28"/>
                <w:szCs w:val="28"/>
              </w:rPr>
              <w:t xml:space="preserve">. </w:t>
            </w:r>
            <w:r w:rsidRPr="0012183A">
              <w:rPr>
                <w:snapToGrid w:val="0"/>
                <w:sz w:val="28"/>
                <w:szCs w:val="28"/>
              </w:rPr>
              <w:t>Порядок голосования на заседаниях Комиссии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14</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VI</w:t>
            </w:r>
            <w:r w:rsidRPr="0012183A">
              <w:rPr>
                <w:sz w:val="28"/>
                <w:szCs w:val="28"/>
              </w:rPr>
              <w:t xml:space="preserve">. </w:t>
            </w:r>
            <w:r w:rsidRPr="0012183A">
              <w:rPr>
                <w:snapToGrid w:val="0"/>
                <w:sz w:val="28"/>
                <w:szCs w:val="28"/>
              </w:rPr>
              <w:t>Порядок принятия решений Комиссии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15</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VII</w:t>
            </w:r>
            <w:r w:rsidRPr="0012183A">
              <w:rPr>
                <w:sz w:val="28"/>
                <w:szCs w:val="28"/>
              </w:rPr>
              <w:t xml:space="preserve">. Финансовое обеспечение </w:t>
            </w:r>
            <w:proofErr w:type="gramStart"/>
            <w:r w:rsidRPr="0012183A">
              <w:rPr>
                <w:sz w:val="28"/>
                <w:szCs w:val="28"/>
              </w:rPr>
              <w:t xml:space="preserve">деятельности </w:t>
            </w:r>
            <w:r w:rsidRPr="0012183A">
              <w:rPr>
                <w:snapToGrid w:val="0"/>
                <w:sz w:val="28"/>
                <w:szCs w:val="28"/>
              </w:rPr>
              <w:t xml:space="preserve"> Комиссии</w:t>
            </w:r>
            <w:proofErr w:type="gramEnd"/>
            <w:r w:rsidRPr="0012183A">
              <w:rPr>
                <w:snapToGrid w:val="0"/>
                <w:sz w:val="28"/>
                <w:szCs w:val="28"/>
              </w:rPr>
              <w:t xml:space="preserve">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16</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VIII</w:t>
            </w:r>
            <w:r w:rsidRPr="0012183A">
              <w:rPr>
                <w:sz w:val="28"/>
                <w:szCs w:val="28"/>
              </w:rPr>
              <w:t>.</w:t>
            </w:r>
            <w:r w:rsidRPr="0012183A">
              <w:rPr>
                <w:snapToGrid w:val="0"/>
                <w:sz w:val="28"/>
                <w:szCs w:val="28"/>
              </w:rPr>
              <w:t xml:space="preserve"> Осуществление контроля за соблюдением избирательных прав и права на участие в референдуме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16</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IX</w:t>
            </w:r>
            <w:r w:rsidRPr="0012183A">
              <w:rPr>
                <w:sz w:val="28"/>
                <w:szCs w:val="28"/>
              </w:rPr>
              <w:t xml:space="preserve">. </w:t>
            </w:r>
            <w:r w:rsidRPr="0012183A">
              <w:rPr>
                <w:snapToGrid w:val="0"/>
                <w:sz w:val="28"/>
                <w:szCs w:val="28"/>
              </w:rPr>
              <w:t>Реализация комиссией основных положений законодательства о выборах и референдумах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sidRPr="0012183A">
              <w:rPr>
                <w:sz w:val="28"/>
                <w:szCs w:val="28"/>
              </w:rPr>
              <w:t>18</w:t>
            </w:r>
          </w:p>
        </w:tc>
      </w:tr>
      <w:tr w:rsidR="009B0C10" w:rsidRPr="0012183A" w:rsidTr="009D4386">
        <w:tc>
          <w:tcPr>
            <w:tcW w:w="8205" w:type="dxa"/>
          </w:tcPr>
          <w:p w:rsidR="009B0C10" w:rsidRPr="0012183A" w:rsidRDefault="009B0C10" w:rsidP="009D4386">
            <w:pPr>
              <w:tabs>
                <w:tab w:val="left" w:pos="5954"/>
              </w:tabs>
              <w:rPr>
                <w:snapToGrid w:val="0"/>
                <w:sz w:val="28"/>
                <w:szCs w:val="28"/>
              </w:rPr>
            </w:pPr>
            <w:r w:rsidRPr="0012183A">
              <w:rPr>
                <w:sz w:val="28"/>
                <w:szCs w:val="28"/>
                <w:lang w:val="en-US"/>
              </w:rPr>
              <w:t>X</w:t>
            </w:r>
            <w:r w:rsidRPr="0012183A">
              <w:rPr>
                <w:sz w:val="28"/>
                <w:szCs w:val="28"/>
              </w:rPr>
              <w:t xml:space="preserve">. </w:t>
            </w:r>
            <w:r w:rsidRPr="0012183A">
              <w:rPr>
                <w:snapToGrid w:val="0"/>
                <w:sz w:val="28"/>
                <w:szCs w:val="28"/>
              </w:rPr>
              <w:t>Осуществление Комиссией полномочий комиссии муниципального образования ………………………………………………</w:t>
            </w:r>
          </w:p>
          <w:p w:rsidR="009B0C10" w:rsidRPr="0012183A" w:rsidRDefault="009B0C10" w:rsidP="009D4386">
            <w:pPr>
              <w:tabs>
                <w:tab w:val="left" w:pos="5954"/>
              </w:tabs>
              <w:rPr>
                <w:sz w:val="28"/>
                <w:szCs w:val="28"/>
              </w:rPr>
            </w:pPr>
          </w:p>
        </w:tc>
        <w:tc>
          <w:tcPr>
            <w:tcW w:w="1359" w:type="dxa"/>
          </w:tcPr>
          <w:p w:rsidR="009B0C10" w:rsidRPr="0012183A" w:rsidRDefault="009B0C10" w:rsidP="009D4386">
            <w:pPr>
              <w:tabs>
                <w:tab w:val="left" w:pos="5954"/>
              </w:tabs>
              <w:jc w:val="center"/>
              <w:rPr>
                <w:sz w:val="28"/>
                <w:szCs w:val="28"/>
              </w:rPr>
            </w:pPr>
            <w:r>
              <w:rPr>
                <w:sz w:val="28"/>
                <w:szCs w:val="28"/>
              </w:rPr>
              <w:t>20</w:t>
            </w:r>
          </w:p>
        </w:tc>
      </w:tr>
      <w:tr w:rsidR="009B0C10" w:rsidRPr="0012183A" w:rsidTr="009D4386">
        <w:tc>
          <w:tcPr>
            <w:tcW w:w="8205" w:type="dxa"/>
          </w:tcPr>
          <w:p w:rsidR="009B0C10" w:rsidRPr="0012183A" w:rsidRDefault="009B0C10" w:rsidP="009D4386">
            <w:pPr>
              <w:tabs>
                <w:tab w:val="left" w:pos="5954"/>
              </w:tabs>
              <w:rPr>
                <w:sz w:val="28"/>
                <w:szCs w:val="28"/>
              </w:rPr>
            </w:pPr>
            <w:r w:rsidRPr="0012183A">
              <w:rPr>
                <w:sz w:val="28"/>
                <w:szCs w:val="28"/>
                <w:lang w:val="en-US"/>
              </w:rPr>
              <w:t>XI</w:t>
            </w:r>
            <w:r w:rsidRPr="0012183A">
              <w:rPr>
                <w:sz w:val="28"/>
                <w:szCs w:val="28"/>
              </w:rPr>
              <w:t>. Заключительные положения ………………………………</w:t>
            </w:r>
            <w:r w:rsidRPr="0012183A">
              <w:rPr>
                <w:snapToGrid w:val="0"/>
                <w:sz w:val="28"/>
                <w:szCs w:val="28"/>
              </w:rPr>
              <w:t>……..</w:t>
            </w:r>
          </w:p>
        </w:tc>
        <w:tc>
          <w:tcPr>
            <w:tcW w:w="1359" w:type="dxa"/>
          </w:tcPr>
          <w:p w:rsidR="009B0C10" w:rsidRPr="0012183A" w:rsidRDefault="009B0C10" w:rsidP="009D4386">
            <w:pPr>
              <w:tabs>
                <w:tab w:val="left" w:pos="5954"/>
              </w:tabs>
              <w:jc w:val="center"/>
              <w:rPr>
                <w:sz w:val="28"/>
                <w:szCs w:val="28"/>
              </w:rPr>
            </w:pPr>
            <w:r>
              <w:rPr>
                <w:sz w:val="28"/>
                <w:szCs w:val="28"/>
              </w:rPr>
              <w:t>21</w:t>
            </w:r>
          </w:p>
        </w:tc>
      </w:tr>
    </w:tbl>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p w:rsidR="009B0C10" w:rsidRPr="0012183A" w:rsidRDefault="009B0C10" w:rsidP="009B0C10">
      <w:pPr>
        <w:overflowPunct w:val="0"/>
        <w:autoSpaceDE w:val="0"/>
        <w:autoSpaceDN w:val="0"/>
        <w:adjustRightInd w:val="0"/>
        <w:jc w:val="center"/>
        <w:textAlignment w:val="baseline"/>
        <w:outlineLvl w:val="0"/>
        <w:rPr>
          <w:b/>
          <w:sz w:val="28"/>
          <w:szCs w:val="28"/>
        </w:rPr>
      </w:pPr>
    </w:p>
    <w:tbl>
      <w:tblPr>
        <w:tblW w:w="9288" w:type="dxa"/>
        <w:tblLayout w:type="fixed"/>
        <w:tblLook w:val="0000" w:firstRow="0" w:lastRow="0" w:firstColumn="0" w:lastColumn="0" w:noHBand="0" w:noVBand="0"/>
      </w:tblPr>
      <w:tblGrid>
        <w:gridCol w:w="3888"/>
        <w:gridCol w:w="5400"/>
      </w:tblGrid>
      <w:tr w:rsidR="009B0C10" w:rsidRPr="0012183A" w:rsidTr="009D4386">
        <w:trPr>
          <w:cantSplit/>
          <w:trHeight w:val="2554"/>
        </w:trPr>
        <w:tc>
          <w:tcPr>
            <w:tcW w:w="3888" w:type="dxa"/>
          </w:tcPr>
          <w:p w:rsidR="009B0C10" w:rsidRPr="0012183A" w:rsidRDefault="009B0C10" w:rsidP="009D4386">
            <w:pPr>
              <w:spacing w:after="120"/>
              <w:rPr>
                <w:sz w:val="28"/>
                <w:szCs w:val="28"/>
              </w:rPr>
            </w:pPr>
          </w:p>
          <w:p w:rsidR="009B0C10" w:rsidRPr="0012183A" w:rsidRDefault="009B0C10" w:rsidP="009D4386">
            <w:pPr>
              <w:spacing w:after="120"/>
              <w:rPr>
                <w:sz w:val="28"/>
                <w:szCs w:val="28"/>
              </w:rPr>
            </w:pPr>
          </w:p>
        </w:tc>
        <w:tc>
          <w:tcPr>
            <w:tcW w:w="5400" w:type="dxa"/>
          </w:tcPr>
          <w:p w:rsidR="009B0C10" w:rsidRPr="0012183A" w:rsidRDefault="009B0C10" w:rsidP="009D4386">
            <w:pPr>
              <w:spacing w:after="120"/>
              <w:rPr>
                <w:sz w:val="28"/>
                <w:szCs w:val="28"/>
              </w:rPr>
            </w:pPr>
            <w:r w:rsidRPr="0012183A">
              <w:rPr>
                <w:sz w:val="28"/>
                <w:szCs w:val="28"/>
              </w:rPr>
              <w:t>УТВЕРЖДЕН</w:t>
            </w:r>
          </w:p>
          <w:p w:rsidR="009B0C10" w:rsidRDefault="009B0C10" w:rsidP="009D4386">
            <w:pPr>
              <w:rPr>
                <w:sz w:val="28"/>
                <w:szCs w:val="28"/>
              </w:rPr>
            </w:pPr>
            <w:r w:rsidRPr="0012183A">
              <w:rPr>
                <w:sz w:val="28"/>
                <w:szCs w:val="28"/>
              </w:rPr>
              <w:t>решением избирательной комиссии</w:t>
            </w:r>
          </w:p>
          <w:p w:rsidR="00427B77" w:rsidRPr="0012183A" w:rsidRDefault="000B2C49" w:rsidP="009D4386">
            <w:pPr>
              <w:rPr>
                <w:sz w:val="28"/>
                <w:szCs w:val="28"/>
              </w:rPr>
            </w:pPr>
            <w:proofErr w:type="spellStart"/>
            <w:r>
              <w:rPr>
                <w:sz w:val="28"/>
                <w:szCs w:val="28"/>
              </w:rPr>
              <w:t>Краснопартизанского</w:t>
            </w:r>
            <w:proofErr w:type="spellEnd"/>
            <w:r w:rsidR="00FF2E16" w:rsidRPr="00FF2E16">
              <w:rPr>
                <w:sz w:val="28"/>
                <w:szCs w:val="28"/>
              </w:rPr>
              <w:t xml:space="preserve"> сельского</w:t>
            </w:r>
            <w:r w:rsidR="00427B77">
              <w:rPr>
                <w:sz w:val="28"/>
                <w:szCs w:val="28"/>
              </w:rPr>
              <w:t xml:space="preserve"> муниципального образования</w:t>
            </w:r>
          </w:p>
          <w:p w:rsidR="009B0C10" w:rsidRPr="0012183A" w:rsidRDefault="009B0C10" w:rsidP="009D4386">
            <w:pPr>
              <w:rPr>
                <w:sz w:val="28"/>
                <w:szCs w:val="28"/>
              </w:rPr>
            </w:pPr>
            <w:r w:rsidRPr="0012183A">
              <w:rPr>
                <w:sz w:val="28"/>
                <w:szCs w:val="28"/>
              </w:rPr>
              <w:t>Республики Калмыкия</w:t>
            </w:r>
          </w:p>
          <w:p w:rsidR="009B0C10" w:rsidRPr="0012183A" w:rsidRDefault="009B0C10" w:rsidP="00895025">
            <w:pPr>
              <w:spacing w:after="120"/>
              <w:rPr>
                <w:sz w:val="28"/>
                <w:szCs w:val="28"/>
              </w:rPr>
            </w:pPr>
            <w:r w:rsidRPr="0012183A">
              <w:rPr>
                <w:sz w:val="28"/>
                <w:szCs w:val="28"/>
              </w:rPr>
              <w:t>от «</w:t>
            </w:r>
            <w:r w:rsidR="00427B77">
              <w:rPr>
                <w:sz w:val="28"/>
                <w:szCs w:val="28"/>
              </w:rPr>
              <w:t>29</w:t>
            </w:r>
            <w:r w:rsidRPr="0012183A">
              <w:rPr>
                <w:sz w:val="28"/>
                <w:szCs w:val="28"/>
              </w:rPr>
              <w:t xml:space="preserve">»  </w:t>
            </w:r>
            <w:r w:rsidR="00427B77">
              <w:rPr>
                <w:sz w:val="28"/>
                <w:szCs w:val="28"/>
              </w:rPr>
              <w:t>июня</w:t>
            </w:r>
            <w:r w:rsidRPr="0012183A">
              <w:rPr>
                <w:sz w:val="28"/>
                <w:szCs w:val="28"/>
              </w:rPr>
              <w:t xml:space="preserve">  20</w:t>
            </w:r>
            <w:r w:rsidR="00895025">
              <w:rPr>
                <w:sz w:val="28"/>
                <w:szCs w:val="28"/>
              </w:rPr>
              <w:t>20</w:t>
            </w:r>
            <w:r w:rsidRPr="0012183A">
              <w:rPr>
                <w:sz w:val="28"/>
                <w:szCs w:val="28"/>
              </w:rPr>
              <w:t xml:space="preserve"> г. № </w:t>
            </w:r>
            <w:r w:rsidR="00FF2E16">
              <w:rPr>
                <w:sz w:val="28"/>
                <w:szCs w:val="28"/>
              </w:rPr>
              <w:t>1/4</w:t>
            </w:r>
          </w:p>
        </w:tc>
      </w:tr>
    </w:tbl>
    <w:p w:rsidR="009B0C10" w:rsidRPr="0012183A" w:rsidRDefault="009B0C10" w:rsidP="009B0C10">
      <w:pPr>
        <w:spacing w:line="360" w:lineRule="auto"/>
        <w:ind w:firstLine="709"/>
        <w:jc w:val="center"/>
        <w:rPr>
          <w:sz w:val="28"/>
          <w:szCs w:val="28"/>
        </w:rPr>
      </w:pPr>
    </w:p>
    <w:p w:rsidR="009B0C10" w:rsidRPr="0012183A" w:rsidRDefault="009B0C10" w:rsidP="009B0C10">
      <w:pPr>
        <w:ind w:firstLine="709"/>
        <w:rPr>
          <w:b/>
          <w:sz w:val="28"/>
          <w:szCs w:val="28"/>
        </w:rPr>
      </w:pPr>
      <w:r w:rsidRPr="0012183A">
        <w:rPr>
          <w:b/>
          <w:sz w:val="28"/>
          <w:szCs w:val="28"/>
        </w:rPr>
        <w:t xml:space="preserve">                                     РЕГЛАМЕНТ</w:t>
      </w:r>
    </w:p>
    <w:p w:rsidR="00427B77" w:rsidRDefault="00427B77" w:rsidP="00427B77">
      <w:pPr>
        <w:ind w:firstLine="709"/>
        <w:jc w:val="center"/>
        <w:rPr>
          <w:sz w:val="28"/>
          <w:szCs w:val="28"/>
        </w:rPr>
      </w:pPr>
      <w:r>
        <w:rPr>
          <w:sz w:val="28"/>
          <w:szCs w:val="28"/>
        </w:rPr>
        <w:t>И</w:t>
      </w:r>
      <w:r w:rsidR="009B0C10" w:rsidRPr="0012183A">
        <w:rPr>
          <w:sz w:val="28"/>
          <w:szCs w:val="28"/>
        </w:rPr>
        <w:t xml:space="preserve">збирательной комиссии </w:t>
      </w:r>
      <w:proofErr w:type="spellStart"/>
      <w:r w:rsidR="000B2C49">
        <w:rPr>
          <w:sz w:val="28"/>
          <w:szCs w:val="28"/>
        </w:rPr>
        <w:t>Краснопартизанского</w:t>
      </w:r>
      <w:proofErr w:type="spellEnd"/>
      <w:r w:rsidR="00FF2E16" w:rsidRPr="00FF2E16">
        <w:rPr>
          <w:sz w:val="28"/>
          <w:szCs w:val="28"/>
        </w:rPr>
        <w:t xml:space="preserve"> </w:t>
      </w:r>
      <w:proofErr w:type="gramStart"/>
      <w:r w:rsidR="00FF2E16" w:rsidRPr="00FF2E16">
        <w:rPr>
          <w:sz w:val="28"/>
          <w:szCs w:val="28"/>
        </w:rPr>
        <w:t>сельского</w:t>
      </w:r>
      <w:proofErr w:type="gramEnd"/>
    </w:p>
    <w:p w:rsidR="009B0C10" w:rsidRPr="0012183A" w:rsidRDefault="00427B77" w:rsidP="00427B77">
      <w:pPr>
        <w:ind w:firstLine="709"/>
        <w:jc w:val="center"/>
        <w:rPr>
          <w:sz w:val="28"/>
          <w:szCs w:val="28"/>
        </w:rPr>
      </w:pPr>
      <w:r>
        <w:rPr>
          <w:sz w:val="28"/>
          <w:szCs w:val="28"/>
        </w:rPr>
        <w:t xml:space="preserve">муниципального образования </w:t>
      </w:r>
      <w:r w:rsidR="009B0C10" w:rsidRPr="0012183A">
        <w:rPr>
          <w:sz w:val="28"/>
          <w:szCs w:val="28"/>
        </w:rPr>
        <w:t xml:space="preserve"> Республики Калмыкия</w:t>
      </w:r>
    </w:p>
    <w:p w:rsidR="00427B77" w:rsidRDefault="009B0C10" w:rsidP="009B0C10">
      <w:pPr>
        <w:spacing w:line="319" w:lineRule="auto"/>
        <w:rPr>
          <w:b/>
          <w:sz w:val="28"/>
          <w:szCs w:val="28"/>
        </w:rPr>
      </w:pPr>
      <w:r w:rsidRPr="0012183A">
        <w:rPr>
          <w:b/>
          <w:sz w:val="28"/>
          <w:szCs w:val="28"/>
        </w:rPr>
        <w:t xml:space="preserve">                                   </w:t>
      </w:r>
    </w:p>
    <w:p w:rsidR="009B0C10" w:rsidRPr="0012183A" w:rsidRDefault="009B0C10" w:rsidP="00427B77">
      <w:pPr>
        <w:spacing w:line="319" w:lineRule="auto"/>
        <w:jc w:val="center"/>
        <w:rPr>
          <w:b/>
          <w:sz w:val="28"/>
          <w:szCs w:val="28"/>
        </w:rPr>
      </w:pPr>
      <w:r w:rsidRPr="0012183A">
        <w:rPr>
          <w:b/>
          <w:sz w:val="28"/>
          <w:szCs w:val="28"/>
        </w:rPr>
        <w:t>1.Общие положения</w:t>
      </w:r>
    </w:p>
    <w:p w:rsidR="009B0C10" w:rsidRPr="0012183A" w:rsidRDefault="009B0C10" w:rsidP="009B0C10">
      <w:pPr>
        <w:ind w:firstLine="709"/>
        <w:jc w:val="both"/>
        <w:rPr>
          <w:sz w:val="28"/>
          <w:szCs w:val="28"/>
        </w:rPr>
      </w:pPr>
      <w:r w:rsidRPr="0012183A">
        <w:rPr>
          <w:b/>
          <w:sz w:val="28"/>
          <w:szCs w:val="28"/>
        </w:rPr>
        <w:t xml:space="preserve">Статья 1. </w:t>
      </w:r>
      <w:proofErr w:type="gramStart"/>
      <w:r w:rsidRPr="0012183A">
        <w:rPr>
          <w:sz w:val="28"/>
          <w:szCs w:val="28"/>
        </w:rPr>
        <w:t>Настоящий Регламент представляет свод правовых норм, определяющих порядок и правила работы избирательной комиссии Республики Калмыкия (далее - Комиссия), являющейся  органом, сформированным Избирательной комиссией</w:t>
      </w:r>
      <w:r>
        <w:rPr>
          <w:sz w:val="28"/>
          <w:szCs w:val="28"/>
        </w:rPr>
        <w:t xml:space="preserve"> </w:t>
      </w:r>
      <w:r w:rsidRPr="0012183A">
        <w:rPr>
          <w:sz w:val="28"/>
          <w:szCs w:val="28"/>
        </w:rPr>
        <w:t xml:space="preserve">Республики Калмыкия сроком на пять лет,   организующей подготовку и проведение выборов, референдумов на территории </w:t>
      </w:r>
      <w:proofErr w:type="spellStart"/>
      <w:r w:rsidR="000B2C49">
        <w:rPr>
          <w:sz w:val="28"/>
          <w:szCs w:val="28"/>
        </w:rPr>
        <w:t>Краснопартизанского</w:t>
      </w:r>
      <w:proofErr w:type="spellEnd"/>
      <w:r w:rsidR="000B2C49">
        <w:rPr>
          <w:sz w:val="28"/>
          <w:szCs w:val="28"/>
        </w:rPr>
        <w:t xml:space="preserve"> сельского</w:t>
      </w:r>
      <w:r w:rsidRPr="0012183A">
        <w:rPr>
          <w:sz w:val="28"/>
          <w:szCs w:val="28"/>
        </w:rPr>
        <w:t xml:space="preserve"> муниципального образования, обеспечивающим реализацию и защиту избирательных прав и права на участие в референдуме граждан Российской Федерации, место жительства которых находится на</w:t>
      </w:r>
      <w:proofErr w:type="gramEnd"/>
      <w:r w:rsidRPr="0012183A">
        <w:rPr>
          <w:sz w:val="28"/>
          <w:szCs w:val="28"/>
        </w:rPr>
        <w:t xml:space="preserve"> территории </w:t>
      </w:r>
      <w:proofErr w:type="spellStart"/>
      <w:r w:rsidR="000B2C49">
        <w:rPr>
          <w:sz w:val="28"/>
          <w:szCs w:val="28"/>
        </w:rPr>
        <w:t>Краснопартизанского</w:t>
      </w:r>
      <w:proofErr w:type="spellEnd"/>
      <w:r w:rsidR="000B2C49">
        <w:rPr>
          <w:sz w:val="28"/>
          <w:szCs w:val="28"/>
        </w:rPr>
        <w:t xml:space="preserve"> сельского муниципального образования</w:t>
      </w:r>
      <w:r w:rsidRPr="0012183A">
        <w:rPr>
          <w:sz w:val="28"/>
          <w:szCs w:val="28"/>
        </w:rPr>
        <w:t xml:space="preserve">, а также </w:t>
      </w:r>
      <w:r w:rsidRPr="0012183A">
        <w:rPr>
          <w:spacing w:val="-2"/>
          <w:sz w:val="28"/>
          <w:szCs w:val="28"/>
        </w:rPr>
        <w:t>осуществляющим иные полномочия,</w:t>
      </w:r>
      <w:r w:rsidRPr="0012183A">
        <w:rPr>
          <w:sz w:val="28"/>
          <w:szCs w:val="28"/>
        </w:rPr>
        <w:t xml:space="preserve"> в соответствии с компетенцией, установленной федеральным законодательством и законодательством Республики Калмыкия.</w:t>
      </w:r>
    </w:p>
    <w:p w:rsidR="009B0C10" w:rsidRPr="0012183A" w:rsidRDefault="009B0C10" w:rsidP="009B0C10">
      <w:pPr>
        <w:ind w:firstLine="720"/>
        <w:jc w:val="both"/>
        <w:rPr>
          <w:sz w:val="28"/>
          <w:szCs w:val="28"/>
        </w:rPr>
      </w:pPr>
      <w:r w:rsidRPr="0012183A">
        <w:rPr>
          <w:sz w:val="28"/>
          <w:szCs w:val="28"/>
        </w:rPr>
        <w:t xml:space="preserve">На территории </w:t>
      </w:r>
      <w:proofErr w:type="spellStart"/>
      <w:r w:rsidR="000B2C49">
        <w:rPr>
          <w:sz w:val="28"/>
          <w:szCs w:val="28"/>
        </w:rPr>
        <w:t>Краснопартизанского</w:t>
      </w:r>
      <w:proofErr w:type="spellEnd"/>
      <w:r w:rsidR="000B2C49">
        <w:rPr>
          <w:sz w:val="28"/>
          <w:szCs w:val="28"/>
        </w:rPr>
        <w:t xml:space="preserve"> сельского муниципального </w:t>
      </w:r>
      <w:r w:rsidRPr="0012183A">
        <w:rPr>
          <w:sz w:val="28"/>
          <w:szCs w:val="28"/>
        </w:rPr>
        <w:t xml:space="preserve">образования   Комиссия в пределах своей компетенции обеспечивает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избирательных комиссий и других организаторов выборов, референдумов; осуществляет </w:t>
      </w:r>
      <w:proofErr w:type="gramStart"/>
      <w:r w:rsidRPr="0012183A">
        <w:rPr>
          <w:sz w:val="28"/>
          <w:szCs w:val="28"/>
        </w:rPr>
        <w:t>контроль за</w:t>
      </w:r>
      <w:proofErr w:type="gramEnd"/>
      <w:r w:rsidRPr="0012183A">
        <w:rPr>
          <w:sz w:val="28"/>
          <w:szCs w:val="28"/>
        </w:rPr>
        <w:t xml:space="preserve"> соблюдением избирательных прав граждан Российской Федерации и права на участие в референдуме граждан Российской Федерации; оказывает методическую, организационно-техническую помощь нижестоящим комиссиям; осуществляет иные полномочия в соответствии с федеральным законодательством и законодательством Республики Калмыкия.</w:t>
      </w:r>
    </w:p>
    <w:p w:rsidR="009B0C10" w:rsidRPr="0012183A" w:rsidRDefault="009B0C10" w:rsidP="009B0C10">
      <w:pPr>
        <w:jc w:val="both"/>
        <w:rPr>
          <w:sz w:val="28"/>
          <w:szCs w:val="28"/>
        </w:rPr>
      </w:pPr>
    </w:p>
    <w:p w:rsidR="009B0C10" w:rsidRPr="0012183A" w:rsidRDefault="009B0C10" w:rsidP="009B0C10">
      <w:pPr>
        <w:ind w:firstLine="720"/>
        <w:jc w:val="both"/>
        <w:rPr>
          <w:sz w:val="28"/>
          <w:szCs w:val="28"/>
        </w:rPr>
      </w:pPr>
      <w:r w:rsidRPr="0012183A">
        <w:rPr>
          <w:b/>
          <w:sz w:val="28"/>
          <w:szCs w:val="28"/>
        </w:rPr>
        <w:t xml:space="preserve">Статья 2. </w:t>
      </w:r>
      <w:r w:rsidRPr="0012183A">
        <w:rPr>
          <w:sz w:val="28"/>
          <w:szCs w:val="28"/>
        </w:rPr>
        <w:t>В Регламенте Комиссии используются следующие основные понятия и термины:</w:t>
      </w:r>
    </w:p>
    <w:p w:rsidR="009B0C10" w:rsidRPr="0012183A" w:rsidRDefault="009B0C10" w:rsidP="009B0C10">
      <w:pPr>
        <w:ind w:firstLine="720"/>
        <w:jc w:val="both"/>
        <w:rPr>
          <w:sz w:val="28"/>
          <w:szCs w:val="28"/>
        </w:rPr>
      </w:pPr>
      <w:r w:rsidRPr="0012183A">
        <w:rPr>
          <w:sz w:val="28"/>
          <w:szCs w:val="28"/>
        </w:rPr>
        <w:lastRenderedPageBreak/>
        <w:t>– вышестоящие избирательные комиссии – избирательные комиссии, определенные в качестве таковых федеральными и законами Республики Калмыкия о выборах и референдумах;</w:t>
      </w:r>
    </w:p>
    <w:p w:rsidR="009B0C10" w:rsidRPr="0012183A" w:rsidRDefault="009B0C10" w:rsidP="009B0C10">
      <w:pPr>
        <w:ind w:firstLine="720"/>
        <w:jc w:val="both"/>
        <w:rPr>
          <w:sz w:val="28"/>
          <w:szCs w:val="28"/>
        </w:rPr>
      </w:pPr>
      <w:r w:rsidRPr="0012183A">
        <w:rPr>
          <w:sz w:val="28"/>
          <w:szCs w:val="28"/>
        </w:rPr>
        <w:t>– нижестоящие избирательные комиссии – избирательные комиссии, определенные в качестве таковых федеральными и законами Республики Калмыкия о выборах и референдумах;</w:t>
      </w:r>
    </w:p>
    <w:p w:rsidR="009B0C10" w:rsidRPr="0012183A" w:rsidRDefault="009B0C10" w:rsidP="009B0C10">
      <w:pPr>
        <w:ind w:firstLine="720"/>
        <w:jc w:val="both"/>
        <w:rPr>
          <w:sz w:val="28"/>
          <w:szCs w:val="28"/>
        </w:rPr>
      </w:pPr>
      <w:r w:rsidRPr="0012183A">
        <w:rPr>
          <w:sz w:val="28"/>
          <w:szCs w:val="28"/>
        </w:rPr>
        <w:t>– член Комиссии с правом совещательного голоса – лицо, назначенное кандидатом, избирательным объединением, инициативной группой в соответствии  с Федеральным законом «Об основных гарантиях избирательных прав и права на участие в референдуме граждан Российской Федерации» (далее – Федеральный закон об основных гарантиях);</w:t>
      </w:r>
    </w:p>
    <w:p w:rsidR="009B0C10" w:rsidRPr="0012183A" w:rsidRDefault="009B0C10" w:rsidP="009B0C10">
      <w:pPr>
        <w:ind w:firstLine="720"/>
        <w:jc w:val="both"/>
        <w:rPr>
          <w:sz w:val="28"/>
          <w:szCs w:val="28"/>
        </w:rPr>
      </w:pPr>
      <w:r w:rsidRPr="0012183A">
        <w:rPr>
          <w:sz w:val="28"/>
          <w:szCs w:val="28"/>
        </w:rPr>
        <w:t>– установленное число членов Комиссии – количественный состав Комиссии, установленный Избирательной комиссией Республики Калмыкия;</w:t>
      </w:r>
    </w:p>
    <w:p w:rsidR="009B0C10" w:rsidRPr="0012183A" w:rsidRDefault="009B0C10" w:rsidP="009B0C10">
      <w:pPr>
        <w:ind w:firstLine="720"/>
        <w:jc w:val="both"/>
        <w:rPr>
          <w:sz w:val="28"/>
          <w:szCs w:val="28"/>
        </w:rPr>
      </w:pPr>
      <w:r w:rsidRPr="0012183A">
        <w:rPr>
          <w:sz w:val="28"/>
          <w:szCs w:val="28"/>
        </w:rPr>
        <w:t>– число присутствующих членов Комиссии – число членов Комиссии с правом решающего голоса, участвующих в заседании Комиссии.</w:t>
      </w:r>
    </w:p>
    <w:p w:rsidR="009B0C10" w:rsidRPr="0012183A" w:rsidRDefault="009B0C10" w:rsidP="009B0C10">
      <w:pPr>
        <w:ind w:firstLine="720"/>
        <w:jc w:val="both"/>
        <w:rPr>
          <w:sz w:val="28"/>
          <w:szCs w:val="28"/>
        </w:rPr>
      </w:pPr>
      <w:r w:rsidRPr="0012183A">
        <w:rPr>
          <w:b/>
          <w:sz w:val="28"/>
          <w:szCs w:val="28"/>
        </w:rPr>
        <w:t xml:space="preserve">Статья 3. </w:t>
      </w:r>
      <w:r w:rsidRPr="0012183A">
        <w:rPr>
          <w:sz w:val="28"/>
          <w:szCs w:val="28"/>
        </w:rPr>
        <w:t xml:space="preserve">Комиссия является государственным органом Республики Калмыкия и действует на постоянной основе. </w:t>
      </w:r>
    </w:p>
    <w:p w:rsidR="009B0C10" w:rsidRPr="0012183A" w:rsidRDefault="009B0C10" w:rsidP="009B0C10">
      <w:pPr>
        <w:ind w:firstLine="720"/>
        <w:jc w:val="both"/>
        <w:rPr>
          <w:sz w:val="28"/>
          <w:szCs w:val="28"/>
        </w:rPr>
      </w:pPr>
      <w:r w:rsidRPr="0012183A">
        <w:rPr>
          <w:sz w:val="28"/>
          <w:szCs w:val="28"/>
        </w:rPr>
        <w:t>Срок полномочий Комиссии – пять лет.</w:t>
      </w:r>
    </w:p>
    <w:p w:rsidR="009B0C10" w:rsidRPr="0012183A" w:rsidRDefault="009B0C10" w:rsidP="009B0C10">
      <w:pPr>
        <w:ind w:firstLine="720"/>
        <w:jc w:val="both"/>
        <w:rPr>
          <w:sz w:val="28"/>
          <w:szCs w:val="28"/>
        </w:rPr>
      </w:pPr>
      <w:r w:rsidRPr="0012183A">
        <w:rPr>
          <w:b/>
          <w:sz w:val="28"/>
          <w:szCs w:val="28"/>
        </w:rPr>
        <w:t xml:space="preserve">Статья 4. </w:t>
      </w:r>
      <w:r w:rsidRPr="0012183A">
        <w:rPr>
          <w:sz w:val="28"/>
          <w:szCs w:val="28"/>
        </w:rPr>
        <w:t>Комиссия  не является юридическим лицом,</w:t>
      </w:r>
      <w:r>
        <w:rPr>
          <w:sz w:val="28"/>
          <w:szCs w:val="28"/>
        </w:rPr>
        <w:t xml:space="preserve"> </w:t>
      </w:r>
      <w:r w:rsidRPr="0012183A">
        <w:rPr>
          <w:sz w:val="28"/>
          <w:szCs w:val="28"/>
        </w:rPr>
        <w:t>имеет круглую  печать, штампы, бланки со своим наименованием и реквизитами.</w:t>
      </w:r>
    </w:p>
    <w:p w:rsidR="009B0C10" w:rsidRPr="0012183A" w:rsidRDefault="009B0C10" w:rsidP="009B0C10">
      <w:pPr>
        <w:spacing w:after="60"/>
        <w:ind w:firstLine="294"/>
        <w:jc w:val="both"/>
        <w:rPr>
          <w:spacing w:val="-4"/>
          <w:sz w:val="28"/>
          <w:szCs w:val="28"/>
        </w:rPr>
      </w:pPr>
      <w:r w:rsidRPr="0012183A">
        <w:rPr>
          <w:b/>
          <w:sz w:val="28"/>
          <w:szCs w:val="28"/>
        </w:rPr>
        <w:t xml:space="preserve">Статья 5. </w:t>
      </w:r>
      <w:proofErr w:type="gramStart"/>
      <w:r w:rsidRPr="0012183A">
        <w:rPr>
          <w:sz w:val="28"/>
          <w:szCs w:val="28"/>
        </w:rPr>
        <w:t xml:space="preserve">В своей деятельности Комиссия руководствуется Конституцией Российской Федерации, федеральными конституционными законами, федеральными законами, нормативными правовыми актами Центральной избирательной комиссии Российской Федерации и Избирательной комиссии Республики Калмыкия, Степным Уложением (Конституцией)  Республики Калмыкия  и законами Республики Калмыкия, решениями вышестоящих избирательных комиссий, </w:t>
      </w:r>
      <w:r w:rsidRPr="0012183A">
        <w:rPr>
          <w:spacing w:val="-4"/>
          <w:sz w:val="28"/>
          <w:szCs w:val="28"/>
        </w:rPr>
        <w:t xml:space="preserve">подзаконными нормативными правовыми актами, настоящим Регламентом, </w:t>
      </w:r>
      <w:r w:rsidRPr="0012183A">
        <w:rPr>
          <w:sz w:val="28"/>
          <w:szCs w:val="28"/>
        </w:rPr>
        <w:t>самостоятельно решает вопросы, относящиеся к ее ведению, не связана решениями политических партий и иных общественных</w:t>
      </w:r>
      <w:proofErr w:type="gramEnd"/>
      <w:r w:rsidRPr="0012183A">
        <w:rPr>
          <w:sz w:val="28"/>
          <w:szCs w:val="28"/>
        </w:rPr>
        <w:t xml:space="preserve"> объединений. </w:t>
      </w:r>
    </w:p>
    <w:p w:rsidR="009B0C10" w:rsidRPr="0012183A" w:rsidRDefault="009B0C10" w:rsidP="009B0C10">
      <w:pPr>
        <w:ind w:firstLine="720"/>
        <w:jc w:val="both"/>
        <w:rPr>
          <w:sz w:val="28"/>
          <w:szCs w:val="28"/>
        </w:rPr>
      </w:pPr>
      <w:r w:rsidRPr="0012183A">
        <w:rPr>
          <w:b/>
          <w:sz w:val="28"/>
          <w:szCs w:val="28"/>
        </w:rPr>
        <w:t>Статья 6.</w:t>
      </w:r>
      <w:r w:rsidRPr="0012183A">
        <w:rPr>
          <w:sz w:val="28"/>
          <w:szCs w:val="28"/>
        </w:rPr>
        <w:t xml:space="preserve"> Члены Комиссии с правом решающего голоса назначаются Избирательной комиссией Республики Калмыкия в порядке, установленном Федеральным законом об основных гарантиях и Законом Республики Калмыкия  «Об избирательных комиссиях, комиссиях референдума  Республики Калмыкия»  </w:t>
      </w:r>
    </w:p>
    <w:p w:rsidR="009B0C10" w:rsidRPr="0012183A" w:rsidRDefault="009B0C10" w:rsidP="009B0C10">
      <w:pPr>
        <w:ind w:firstLine="720"/>
        <w:jc w:val="both"/>
        <w:rPr>
          <w:sz w:val="28"/>
          <w:szCs w:val="28"/>
        </w:rPr>
      </w:pPr>
      <w:r w:rsidRPr="0012183A">
        <w:rPr>
          <w:spacing w:val="-4"/>
          <w:sz w:val="28"/>
          <w:szCs w:val="28"/>
        </w:rPr>
        <w:t xml:space="preserve">При появлении оснований для досрочного прекращения полномочий члена Комиссии с правом решающего голоса в случаях, предусмотренных   Федеральным  законом  об основных гарантиях и  </w:t>
      </w:r>
      <w:r w:rsidRPr="0012183A">
        <w:rPr>
          <w:sz w:val="28"/>
          <w:szCs w:val="28"/>
        </w:rPr>
        <w:t xml:space="preserve">Законом Республики Калмыкия  «Об избирательных комиссиях, комиссиях референдума  Республики Калмыкия»  </w:t>
      </w:r>
    </w:p>
    <w:p w:rsidR="009B0C10" w:rsidRPr="0012183A" w:rsidRDefault="009B0C10" w:rsidP="009B0C10">
      <w:pPr>
        <w:ind w:firstLine="720"/>
        <w:jc w:val="both"/>
        <w:rPr>
          <w:spacing w:val="-4"/>
          <w:sz w:val="28"/>
          <w:szCs w:val="28"/>
        </w:rPr>
      </w:pPr>
      <w:r w:rsidRPr="0012183A">
        <w:rPr>
          <w:spacing w:val="-4"/>
          <w:sz w:val="28"/>
          <w:szCs w:val="28"/>
        </w:rPr>
        <w:t xml:space="preserve">Комиссия незамедлительно уведомляет о прекращении полномочий члена Комиссии Избирательную комиссию </w:t>
      </w:r>
      <w:r w:rsidRPr="0012183A">
        <w:rPr>
          <w:sz w:val="28"/>
          <w:szCs w:val="28"/>
        </w:rPr>
        <w:t>Республики Калмыкия</w:t>
      </w:r>
      <w:r w:rsidRPr="0012183A">
        <w:rPr>
          <w:spacing w:val="-4"/>
          <w:sz w:val="28"/>
          <w:szCs w:val="28"/>
        </w:rPr>
        <w:t>,  которая принимает решение о досрочном прекращении полномочий указанного члена Комиссии и назначении нового.</w:t>
      </w:r>
    </w:p>
    <w:p w:rsidR="009B0C10" w:rsidRPr="0012183A" w:rsidRDefault="009B0C10" w:rsidP="009B0C10">
      <w:pPr>
        <w:ind w:firstLine="720"/>
        <w:jc w:val="both"/>
        <w:rPr>
          <w:sz w:val="28"/>
          <w:szCs w:val="28"/>
        </w:rPr>
      </w:pPr>
      <w:r w:rsidRPr="0012183A">
        <w:rPr>
          <w:b/>
          <w:sz w:val="28"/>
          <w:szCs w:val="28"/>
        </w:rPr>
        <w:lastRenderedPageBreak/>
        <w:t>Статья 7.</w:t>
      </w:r>
      <w:r w:rsidRPr="0012183A">
        <w:rPr>
          <w:sz w:val="28"/>
          <w:szCs w:val="28"/>
        </w:rPr>
        <w:t xml:space="preserve"> В соответствии с Федеральным законом об основных гарантиях кандидат, избирательное объединение, выдвинувшее список кандидатов, со дня представления ими документов для регистрации кандидата, списка кандидатов в вышестоящую избирательную комиссию вправе назначить в Комиссию по одному члену Комиссии с правом совещательного голоса.</w:t>
      </w:r>
    </w:p>
    <w:p w:rsidR="009B0C10" w:rsidRPr="0012183A" w:rsidRDefault="009B0C10" w:rsidP="009B0C10">
      <w:pPr>
        <w:autoSpaceDE w:val="0"/>
        <w:autoSpaceDN w:val="0"/>
        <w:adjustRightInd w:val="0"/>
        <w:ind w:firstLine="540"/>
        <w:jc w:val="both"/>
        <w:rPr>
          <w:sz w:val="28"/>
          <w:szCs w:val="28"/>
        </w:rPr>
      </w:pPr>
      <w:proofErr w:type="gramStart"/>
      <w:r w:rsidRPr="0012183A">
        <w:rPr>
          <w:sz w:val="28"/>
          <w:szCs w:val="28"/>
        </w:rPr>
        <w:t>При проведении референдума Российской Федерации инициативная группа по проведению референдума после ее регистрации Центральной избирательной комиссией Российской Федерации, а также политические партии, федеральные списки кандидатов которых допущены к распределению депутатских мандатов в Государственной Думе Федерального Собрания Российской Федерации на последних предшествующих референдуму выборах депутатов Государственной Думы Федерального Собрания Российской Федерации, вправе назначить в Комиссию по одному члену Комиссии с правом</w:t>
      </w:r>
      <w:proofErr w:type="gramEnd"/>
      <w:r w:rsidRPr="0012183A">
        <w:rPr>
          <w:sz w:val="28"/>
          <w:szCs w:val="28"/>
        </w:rPr>
        <w:t xml:space="preserve"> совещательного голоса.</w:t>
      </w:r>
    </w:p>
    <w:p w:rsidR="009B0C10" w:rsidRPr="0012183A" w:rsidRDefault="009B0C10" w:rsidP="009B0C10">
      <w:pPr>
        <w:ind w:firstLine="720"/>
        <w:jc w:val="both"/>
        <w:rPr>
          <w:sz w:val="28"/>
          <w:szCs w:val="28"/>
        </w:rPr>
      </w:pPr>
      <w:proofErr w:type="gramStart"/>
      <w:r w:rsidRPr="0012183A">
        <w:rPr>
          <w:iCs/>
          <w:sz w:val="28"/>
          <w:szCs w:val="28"/>
        </w:rPr>
        <w:t>При проведении  референдума Республики Калмыкия,  после официального опубликования решения о его назначении,  инициативная группа по проведению референдума, а также избирательные объединения, списки кандидатов которых были допущены к распределению депутатских мандатов в Государственной Думе Федерального Собрания Российской Федерации или Народном Хурале (Парламенте) Республики Калмыкия,</w:t>
      </w:r>
      <w:r w:rsidRPr="0012183A">
        <w:rPr>
          <w:sz w:val="28"/>
          <w:szCs w:val="28"/>
        </w:rPr>
        <w:t xml:space="preserve"> вправе назначить в Комиссию по одному члену Комиссии с правом совещательного голоса.</w:t>
      </w:r>
      <w:proofErr w:type="gramEnd"/>
    </w:p>
    <w:p w:rsidR="009B0C10" w:rsidRPr="0012183A" w:rsidRDefault="009B0C10" w:rsidP="009B0C10">
      <w:pPr>
        <w:ind w:firstLine="720"/>
        <w:jc w:val="both"/>
        <w:rPr>
          <w:iCs/>
          <w:sz w:val="28"/>
          <w:szCs w:val="28"/>
        </w:rPr>
      </w:pPr>
      <w:r w:rsidRPr="0012183A">
        <w:rPr>
          <w:iCs/>
          <w:sz w:val="28"/>
          <w:szCs w:val="28"/>
        </w:rPr>
        <w:t>Правовые ограничения для назначения членов Комиссии с правом совещательного голоса устанавливаются действующим законодательством.</w:t>
      </w:r>
    </w:p>
    <w:p w:rsidR="009B0C10" w:rsidRPr="0012183A" w:rsidRDefault="009B0C10" w:rsidP="009B0C10">
      <w:pPr>
        <w:autoSpaceDE w:val="0"/>
        <w:autoSpaceDN w:val="0"/>
        <w:adjustRightInd w:val="0"/>
        <w:ind w:firstLine="709"/>
        <w:jc w:val="both"/>
        <w:rPr>
          <w:sz w:val="28"/>
          <w:szCs w:val="28"/>
        </w:rPr>
      </w:pPr>
      <w:r w:rsidRPr="0012183A">
        <w:rPr>
          <w:b/>
          <w:iCs/>
          <w:sz w:val="28"/>
          <w:szCs w:val="28"/>
        </w:rPr>
        <w:t>Статья 7</w:t>
      </w:r>
      <w:r w:rsidRPr="0012183A">
        <w:rPr>
          <w:b/>
          <w:iCs/>
          <w:sz w:val="28"/>
          <w:szCs w:val="28"/>
          <w:vertAlign w:val="superscript"/>
        </w:rPr>
        <w:t>1</w:t>
      </w:r>
      <w:r w:rsidRPr="0012183A">
        <w:rPr>
          <w:iCs/>
          <w:sz w:val="28"/>
          <w:szCs w:val="28"/>
        </w:rPr>
        <w:t>.</w:t>
      </w:r>
      <w:r w:rsidRPr="0012183A">
        <w:rPr>
          <w:sz w:val="28"/>
          <w:szCs w:val="28"/>
        </w:rPr>
        <w:t xml:space="preserve">  Политическая партия, зарегистрированная в установленном порядке, осуществляющая свою деятельность в соответствии с Федеральным законом «О политических партиях» и не имеющая право назначить члена Комиссии с правом совещательного голоса, вправе назначить одного своего представителя (далее – представитель политической партии) для участия в работе Комиссии.</w:t>
      </w:r>
    </w:p>
    <w:p w:rsidR="009B0C10" w:rsidRPr="0012183A" w:rsidRDefault="009B0C10" w:rsidP="009B0C10">
      <w:pPr>
        <w:autoSpaceDE w:val="0"/>
        <w:autoSpaceDN w:val="0"/>
        <w:adjustRightInd w:val="0"/>
        <w:ind w:firstLine="709"/>
        <w:jc w:val="both"/>
        <w:rPr>
          <w:sz w:val="28"/>
          <w:szCs w:val="28"/>
          <w:lang w:eastAsia="en-US"/>
        </w:rPr>
      </w:pPr>
      <w:r w:rsidRPr="0012183A">
        <w:rPr>
          <w:sz w:val="28"/>
          <w:szCs w:val="28"/>
          <w:lang w:eastAsia="en-US"/>
        </w:rPr>
        <w:t>Представитель политической партии в период, на который распространяются его полномочия, вправе:</w:t>
      </w:r>
    </w:p>
    <w:p w:rsidR="009B0C10" w:rsidRPr="0012183A" w:rsidRDefault="009B0C10" w:rsidP="009B0C10">
      <w:pPr>
        <w:autoSpaceDE w:val="0"/>
        <w:autoSpaceDN w:val="0"/>
        <w:adjustRightInd w:val="0"/>
        <w:ind w:firstLine="709"/>
        <w:jc w:val="both"/>
        <w:rPr>
          <w:sz w:val="28"/>
          <w:szCs w:val="28"/>
        </w:rPr>
      </w:pPr>
      <w:r w:rsidRPr="0012183A">
        <w:rPr>
          <w:sz w:val="28"/>
          <w:szCs w:val="28"/>
        </w:rPr>
        <w:t>1) по согласованию с председательствующим на заседании Комиссии выступать и задавать вопросы другим участникам заседания Комиссии в соответствии с повесткой дня;</w:t>
      </w:r>
    </w:p>
    <w:p w:rsidR="009B0C10" w:rsidRPr="0012183A" w:rsidRDefault="009B0C10" w:rsidP="009B0C10">
      <w:pPr>
        <w:autoSpaceDE w:val="0"/>
        <w:autoSpaceDN w:val="0"/>
        <w:adjustRightInd w:val="0"/>
        <w:ind w:firstLine="709"/>
        <w:jc w:val="both"/>
        <w:rPr>
          <w:sz w:val="28"/>
          <w:szCs w:val="28"/>
        </w:rPr>
      </w:pPr>
      <w:r w:rsidRPr="0012183A">
        <w:rPr>
          <w:sz w:val="28"/>
          <w:szCs w:val="28"/>
        </w:rPr>
        <w:t>2) знакомиться с документами и материалами Комиссии и нижестоящих комиссий, непосредственно связанными с выборами, референдумом (за исключением списков избирателей, участников референдума, избирательных бюллетеней, бюллетеней для голосования на референдуме, открепительных удостоверений,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w:t>
      </w:r>
    </w:p>
    <w:p w:rsidR="009B0C10" w:rsidRPr="0012183A" w:rsidRDefault="009B0C10" w:rsidP="009B0C10">
      <w:pPr>
        <w:autoSpaceDE w:val="0"/>
        <w:autoSpaceDN w:val="0"/>
        <w:adjustRightInd w:val="0"/>
        <w:ind w:firstLine="709"/>
        <w:jc w:val="both"/>
        <w:rPr>
          <w:sz w:val="28"/>
          <w:szCs w:val="28"/>
        </w:rPr>
      </w:pPr>
      <w:r w:rsidRPr="0012183A">
        <w:rPr>
          <w:sz w:val="28"/>
          <w:szCs w:val="28"/>
        </w:rPr>
        <w:lastRenderedPageBreak/>
        <w:t>Полномочия представителя политической партии для участия в работе Комиссии подтверждаются и прекращаются решением руководящего коллегиального органа соответствующей политической партии.</w:t>
      </w:r>
    </w:p>
    <w:p w:rsidR="009B0C10" w:rsidRPr="0012183A" w:rsidRDefault="009B0C10" w:rsidP="009B0C10">
      <w:pPr>
        <w:autoSpaceDE w:val="0"/>
        <w:autoSpaceDN w:val="0"/>
        <w:adjustRightInd w:val="0"/>
        <w:ind w:firstLine="709"/>
        <w:jc w:val="both"/>
        <w:rPr>
          <w:sz w:val="28"/>
          <w:szCs w:val="28"/>
        </w:rPr>
      </w:pPr>
      <w:r w:rsidRPr="0012183A">
        <w:rPr>
          <w:sz w:val="28"/>
          <w:szCs w:val="28"/>
        </w:rPr>
        <w:t>Представитель политической партии немедленно отстраняется от участия в заседании Комиссии, если он на заседании Комиссии нарушает положения настоящего Регламента или закон о выборах, референдуме. Решение об отстранении представителя политической партии принимается Комиссией с занесением результатов в протокол заседания Комиссии.</w:t>
      </w:r>
    </w:p>
    <w:p w:rsidR="009B0C10" w:rsidRPr="0012183A" w:rsidRDefault="009B0C10" w:rsidP="009B0C10">
      <w:pPr>
        <w:ind w:firstLine="720"/>
        <w:jc w:val="both"/>
        <w:rPr>
          <w:sz w:val="28"/>
          <w:szCs w:val="28"/>
        </w:rPr>
      </w:pPr>
      <w:r w:rsidRPr="0012183A">
        <w:rPr>
          <w:b/>
          <w:sz w:val="28"/>
          <w:szCs w:val="28"/>
        </w:rPr>
        <w:t>Статья 8.</w:t>
      </w:r>
      <w:r w:rsidRPr="0012183A">
        <w:rPr>
          <w:sz w:val="28"/>
          <w:szCs w:val="28"/>
        </w:rPr>
        <w:t xml:space="preserve"> Деятельность Комиссии осуществляется на основе коллегиальности, свободного, открытого и гласного обсуждения и решения вопросов, входящих в ее компетенцию.</w:t>
      </w:r>
    </w:p>
    <w:p w:rsidR="009B0C10" w:rsidRPr="0012183A" w:rsidRDefault="009B0C10" w:rsidP="009B0C10">
      <w:pPr>
        <w:ind w:firstLine="720"/>
        <w:jc w:val="both"/>
        <w:rPr>
          <w:sz w:val="28"/>
          <w:szCs w:val="28"/>
        </w:rPr>
      </w:pPr>
      <w:r w:rsidRPr="0012183A">
        <w:rPr>
          <w:b/>
          <w:sz w:val="28"/>
          <w:szCs w:val="28"/>
        </w:rPr>
        <w:t>Статья 9.</w:t>
      </w:r>
      <w:r w:rsidRPr="0012183A">
        <w:rPr>
          <w:sz w:val="28"/>
          <w:szCs w:val="28"/>
        </w:rPr>
        <w:t xml:space="preserve"> </w:t>
      </w:r>
      <w:proofErr w:type="gramStart"/>
      <w:r w:rsidRPr="0012183A">
        <w:rPr>
          <w:sz w:val="28"/>
          <w:szCs w:val="28"/>
        </w:rPr>
        <w:t xml:space="preserve">Решения и иные акты Комиссии, принятые в пределах ее компетенции, обязательны для органов исполнительной власти, органов местного самоуправления, государственных учреждений, кандидатов, избирательных объединений, общественных объединений, организаций, должностных лиц, избирателей и участников референдума, а также для нижестоящих комиссий. </w:t>
      </w:r>
      <w:proofErr w:type="gramEnd"/>
    </w:p>
    <w:p w:rsidR="009B0C10" w:rsidRPr="0012183A" w:rsidRDefault="009B0C10" w:rsidP="009B0C10">
      <w:pPr>
        <w:ind w:firstLine="540"/>
        <w:jc w:val="both"/>
        <w:rPr>
          <w:spacing w:val="-8"/>
          <w:sz w:val="28"/>
          <w:szCs w:val="28"/>
        </w:rPr>
      </w:pPr>
      <w:r w:rsidRPr="0012183A">
        <w:rPr>
          <w:spacing w:val="-8"/>
          <w:sz w:val="28"/>
          <w:szCs w:val="28"/>
        </w:rPr>
        <w:t>Решения и иные  акты Комиссии не подлежат государственной регистрации.</w:t>
      </w:r>
    </w:p>
    <w:p w:rsidR="009B0C10" w:rsidRPr="0012183A" w:rsidRDefault="009B0C10" w:rsidP="009B0C10">
      <w:pPr>
        <w:ind w:firstLine="720"/>
        <w:jc w:val="both"/>
        <w:rPr>
          <w:sz w:val="28"/>
          <w:szCs w:val="28"/>
        </w:rPr>
      </w:pPr>
      <w:r w:rsidRPr="0012183A">
        <w:rPr>
          <w:b/>
          <w:sz w:val="28"/>
          <w:szCs w:val="28"/>
        </w:rPr>
        <w:t>Статья 10.</w:t>
      </w:r>
      <w:r w:rsidRPr="0012183A">
        <w:rPr>
          <w:sz w:val="28"/>
          <w:szCs w:val="28"/>
        </w:rPr>
        <w:t xml:space="preserve"> Место постоянного нахождения Комиссии:</w:t>
      </w:r>
    </w:p>
    <w:p w:rsidR="009B0C10" w:rsidRPr="0012183A" w:rsidRDefault="009B0C10" w:rsidP="009B0C10">
      <w:pPr>
        <w:jc w:val="both"/>
        <w:rPr>
          <w:sz w:val="28"/>
          <w:szCs w:val="28"/>
        </w:rPr>
      </w:pPr>
      <w:r w:rsidRPr="0012183A">
        <w:rPr>
          <w:sz w:val="28"/>
          <w:szCs w:val="28"/>
        </w:rPr>
        <w:t xml:space="preserve"> 359410, Республики Калмыкия, </w:t>
      </w:r>
      <w:r>
        <w:rPr>
          <w:sz w:val="28"/>
          <w:szCs w:val="28"/>
        </w:rPr>
        <w:t>Целинный</w:t>
      </w:r>
      <w:r w:rsidRPr="0012183A">
        <w:rPr>
          <w:sz w:val="28"/>
          <w:szCs w:val="28"/>
        </w:rPr>
        <w:t xml:space="preserve"> район, с.</w:t>
      </w:r>
      <w:r>
        <w:rPr>
          <w:sz w:val="28"/>
          <w:szCs w:val="28"/>
        </w:rPr>
        <w:t xml:space="preserve"> </w:t>
      </w:r>
      <w:proofErr w:type="gramStart"/>
      <w:r>
        <w:rPr>
          <w:sz w:val="28"/>
          <w:szCs w:val="28"/>
        </w:rPr>
        <w:t>Троицкое</w:t>
      </w:r>
      <w:proofErr w:type="gramEnd"/>
      <w:r w:rsidRPr="0012183A">
        <w:rPr>
          <w:sz w:val="28"/>
          <w:szCs w:val="28"/>
        </w:rPr>
        <w:t>,</w:t>
      </w:r>
    </w:p>
    <w:p w:rsidR="009B0C10" w:rsidRPr="0012183A" w:rsidRDefault="009B0C10" w:rsidP="009B0C10">
      <w:pPr>
        <w:jc w:val="both"/>
        <w:rPr>
          <w:sz w:val="28"/>
          <w:szCs w:val="28"/>
        </w:rPr>
      </w:pPr>
      <w:r w:rsidRPr="0012183A">
        <w:rPr>
          <w:sz w:val="28"/>
          <w:szCs w:val="28"/>
        </w:rPr>
        <w:t xml:space="preserve"> ул. </w:t>
      </w:r>
      <w:r>
        <w:rPr>
          <w:sz w:val="28"/>
          <w:szCs w:val="28"/>
        </w:rPr>
        <w:t>Пушкина</w:t>
      </w:r>
      <w:r w:rsidRPr="0012183A">
        <w:rPr>
          <w:sz w:val="28"/>
          <w:szCs w:val="28"/>
        </w:rPr>
        <w:t>,</w:t>
      </w:r>
      <w:r>
        <w:rPr>
          <w:sz w:val="28"/>
          <w:szCs w:val="28"/>
        </w:rPr>
        <w:t>1</w:t>
      </w:r>
      <w:r w:rsidRPr="0012183A">
        <w:rPr>
          <w:sz w:val="28"/>
          <w:szCs w:val="28"/>
        </w:rPr>
        <w:t xml:space="preserve">. </w:t>
      </w:r>
    </w:p>
    <w:p w:rsidR="009B0C10" w:rsidRPr="0012183A" w:rsidRDefault="009B0C10" w:rsidP="009B0C10">
      <w:pPr>
        <w:ind w:firstLine="720"/>
        <w:jc w:val="both"/>
        <w:rPr>
          <w:spacing w:val="-8"/>
          <w:sz w:val="28"/>
          <w:szCs w:val="28"/>
        </w:rPr>
      </w:pPr>
      <w:r w:rsidRPr="0012183A">
        <w:rPr>
          <w:spacing w:val="-8"/>
          <w:sz w:val="28"/>
          <w:szCs w:val="28"/>
        </w:rPr>
        <w:t>Заседания Комиссии проводятся по месту ее постоянного нахождения. Комиссия вправе принять решение о проведении выездного заседания.</w:t>
      </w:r>
    </w:p>
    <w:p w:rsidR="009B0C10" w:rsidRPr="0012183A" w:rsidRDefault="009B0C10" w:rsidP="009B0C10">
      <w:pPr>
        <w:ind w:firstLine="540"/>
        <w:jc w:val="both"/>
        <w:rPr>
          <w:sz w:val="28"/>
          <w:szCs w:val="28"/>
        </w:rPr>
      </w:pPr>
    </w:p>
    <w:p w:rsidR="009B0C10" w:rsidRPr="0012183A" w:rsidRDefault="009B0C10" w:rsidP="009B0C10">
      <w:pPr>
        <w:numPr>
          <w:ilvl w:val="0"/>
          <w:numId w:val="1"/>
        </w:numPr>
        <w:jc w:val="center"/>
        <w:rPr>
          <w:b/>
          <w:sz w:val="28"/>
          <w:szCs w:val="28"/>
        </w:rPr>
      </w:pPr>
      <w:r w:rsidRPr="0012183A">
        <w:rPr>
          <w:b/>
          <w:sz w:val="28"/>
          <w:szCs w:val="28"/>
        </w:rPr>
        <w:t>Председатель, заместитель председателя и секретарь Комиссии</w:t>
      </w:r>
    </w:p>
    <w:p w:rsidR="009B0C10" w:rsidRPr="0012183A" w:rsidRDefault="009B0C10" w:rsidP="009B0C10">
      <w:pPr>
        <w:ind w:firstLine="720"/>
        <w:jc w:val="center"/>
        <w:rPr>
          <w:b/>
          <w:sz w:val="28"/>
          <w:szCs w:val="28"/>
        </w:rPr>
      </w:pPr>
    </w:p>
    <w:p w:rsidR="009B0C10" w:rsidRPr="0012183A" w:rsidRDefault="009B0C10" w:rsidP="009B0C10">
      <w:pPr>
        <w:ind w:firstLine="720"/>
        <w:jc w:val="both"/>
        <w:rPr>
          <w:sz w:val="28"/>
          <w:szCs w:val="28"/>
        </w:rPr>
      </w:pPr>
      <w:r w:rsidRPr="0012183A">
        <w:rPr>
          <w:b/>
          <w:sz w:val="28"/>
          <w:szCs w:val="28"/>
        </w:rPr>
        <w:t xml:space="preserve">Статья 11. </w:t>
      </w:r>
      <w:r w:rsidRPr="0012183A">
        <w:rPr>
          <w:sz w:val="28"/>
          <w:szCs w:val="28"/>
        </w:rPr>
        <w:t xml:space="preserve">Председатель Комиссии назначается на должность из числа ее членов с правом решающего голоса и освобождается от должности </w:t>
      </w:r>
      <w:r w:rsidRPr="0012183A">
        <w:rPr>
          <w:spacing w:val="-2"/>
          <w:sz w:val="28"/>
          <w:szCs w:val="28"/>
        </w:rPr>
        <w:t xml:space="preserve">непосредственно </w:t>
      </w:r>
      <w:r w:rsidRPr="0012183A">
        <w:rPr>
          <w:sz w:val="28"/>
          <w:szCs w:val="28"/>
        </w:rPr>
        <w:t>постановлением Избирательной комиссии Республики Калмыкия.</w:t>
      </w:r>
    </w:p>
    <w:p w:rsidR="009B0C10" w:rsidRPr="0012183A" w:rsidRDefault="009B0C10" w:rsidP="009B0C10">
      <w:pPr>
        <w:ind w:firstLine="720"/>
        <w:jc w:val="both"/>
        <w:rPr>
          <w:sz w:val="28"/>
          <w:szCs w:val="28"/>
        </w:rPr>
      </w:pPr>
      <w:r w:rsidRPr="0012183A">
        <w:rPr>
          <w:b/>
          <w:sz w:val="28"/>
          <w:szCs w:val="28"/>
        </w:rPr>
        <w:t xml:space="preserve">Статья 12. </w:t>
      </w:r>
      <w:r w:rsidRPr="0012183A">
        <w:rPr>
          <w:sz w:val="28"/>
          <w:szCs w:val="28"/>
        </w:rPr>
        <w:t xml:space="preserve">Заместитель председателя и секретарь Комиссии избираются тайным голосованием на ее первом заседании из числа членов Комиссии с правом решающего голоса,  с использованием бюллетеней для голосования. </w:t>
      </w:r>
    </w:p>
    <w:p w:rsidR="009B0C10" w:rsidRPr="0012183A" w:rsidRDefault="009B0C10" w:rsidP="009B0C10">
      <w:pPr>
        <w:ind w:firstLine="720"/>
        <w:jc w:val="both"/>
        <w:rPr>
          <w:sz w:val="28"/>
          <w:szCs w:val="28"/>
        </w:rPr>
      </w:pPr>
      <w:r w:rsidRPr="0012183A">
        <w:rPr>
          <w:sz w:val="28"/>
          <w:szCs w:val="28"/>
        </w:rPr>
        <w:t>Выдвижение кандидатур заместителя председателя, секретаря Комиссии осуществляется председателем Комиссии, членами Комиссии с правом решающего голоса, в том числе путем самовыдвижения. Кандидатуры могут быть предложены Избирательной комиссией Республики Калмыкия. Кандидат вправе взять самоотвод, который принимается Комиссией без обсуждения и голосования.</w:t>
      </w:r>
    </w:p>
    <w:p w:rsidR="009B0C10" w:rsidRPr="0012183A" w:rsidRDefault="009B0C10" w:rsidP="009B0C10">
      <w:pPr>
        <w:ind w:firstLine="720"/>
        <w:jc w:val="both"/>
        <w:rPr>
          <w:sz w:val="28"/>
          <w:szCs w:val="28"/>
        </w:rPr>
      </w:pPr>
      <w:r w:rsidRPr="0012183A">
        <w:rPr>
          <w:sz w:val="28"/>
          <w:szCs w:val="28"/>
        </w:rPr>
        <w:t>В бюллетень для тайного голосования на должности заместителя председателя и секретаря Комиссии вносятся фамилии, имена, отчества кандидатов, за исключением лиц, взявших самоотвод. Комиссия до начала голосования вправе провести обсуждение по кандидатурам заместителя председателя и секретаря Комиссии.</w:t>
      </w:r>
    </w:p>
    <w:p w:rsidR="009B0C10" w:rsidRPr="0012183A" w:rsidRDefault="009B0C10" w:rsidP="009B0C10">
      <w:pPr>
        <w:ind w:firstLine="720"/>
        <w:jc w:val="both"/>
        <w:rPr>
          <w:sz w:val="28"/>
          <w:szCs w:val="28"/>
        </w:rPr>
      </w:pPr>
      <w:r w:rsidRPr="0012183A">
        <w:rPr>
          <w:sz w:val="28"/>
          <w:szCs w:val="28"/>
        </w:rPr>
        <w:lastRenderedPageBreak/>
        <w:t>В бюллетене для голосования справа от фамилии, имени, отчества кандидата помещается пустой квадрат. При заполнении бюллетеня в квадрате, расположенном напротив фамилии кандидата, за которого подается голос, может быть поставлен любой знак. Если в бюллетень для голосования включена одна кандидатура, дополнительно помещается квадрат и рядом проставляется обозначение «против».</w:t>
      </w:r>
    </w:p>
    <w:p w:rsidR="009B0C10" w:rsidRPr="0012183A" w:rsidRDefault="009B0C10" w:rsidP="009B0C10">
      <w:pPr>
        <w:ind w:firstLine="720"/>
        <w:jc w:val="both"/>
        <w:rPr>
          <w:sz w:val="28"/>
          <w:szCs w:val="28"/>
        </w:rPr>
      </w:pPr>
      <w:r w:rsidRPr="0012183A">
        <w:rPr>
          <w:sz w:val="28"/>
          <w:szCs w:val="28"/>
        </w:rPr>
        <w:t>В том случае, когда в бюллетень для голосования по выборам заместителя председателя или секретаря Комиссии было включено два или более кандидата и ни один из них не набрал требуемого для избрания числа голосов членов Комиссии, проводятся следующие процедуры:</w:t>
      </w:r>
    </w:p>
    <w:p w:rsidR="009B0C10" w:rsidRPr="0012183A" w:rsidRDefault="009B0C10" w:rsidP="009B0C10">
      <w:pPr>
        <w:ind w:firstLine="720"/>
        <w:jc w:val="both"/>
        <w:rPr>
          <w:sz w:val="28"/>
          <w:szCs w:val="28"/>
        </w:rPr>
      </w:pPr>
      <w:r w:rsidRPr="0012183A">
        <w:rPr>
          <w:sz w:val="28"/>
          <w:szCs w:val="28"/>
        </w:rPr>
        <w:t>– если в первом туре голосования в бюллетень было включено два кандидата, то второй тур голосования проводится по одному кандидату, получившему наибольшее число голосов;</w:t>
      </w:r>
    </w:p>
    <w:p w:rsidR="009B0C10" w:rsidRPr="0012183A" w:rsidRDefault="009B0C10" w:rsidP="009B0C10">
      <w:pPr>
        <w:ind w:firstLine="720"/>
        <w:jc w:val="both"/>
        <w:rPr>
          <w:sz w:val="28"/>
          <w:szCs w:val="28"/>
        </w:rPr>
      </w:pPr>
      <w:r w:rsidRPr="0012183A">
        <w:rPr>
          <w:sz w:val="28"/>
          <w:szCs w:val="28"/>
        </w:rPr>
        <w:t>– при включении в бюллетень в первом туре голосования более двух кандидатов второй тур голосования проводится по двум кандидатам, получившим наибольшее число голосов;</w:t>
      </w:r>
    </w:p>
    <w:p w:rsidR="009B0C10" w:rsidRPr="0012183A" w:rsidRDefault="009B0C10" w:rsidP="009B0C10">
      <w:pPr>
        <w:ind w:firstLine="720"/>
        <w:jc w:val="both"/>
        <w:rPr>
          <w:sz w:val="28"/>
          <w:szCs w:val="28"/>
        </w:rPr>
      </w:pPr>
      <w:r w:rsidRPr="0012183A">
        <w:rPr>
          <w:sz w:val="28"/>
          <w:szCs w:val="28"/>
        </w:rPr>
        <w:t>– если два и более кандидата, следующие по порядку в бюллетене за кандидатом, получившим наибольшее число голосов, получили равное число голосов, то все они вместе с кандидатом, получившим наибольшее число голосов, включаются в бюллетень для голосования во втором туре голосования.</w:t>
      </w:r>
    </w:p>
    <w:p w:rsidR="009B0C10" w:rsidRPr="0012183A" w:rsidRDefault="009B0C10" w:rsidP="009B0C10">
      <w:pPr>
        <w:ind w:firstLine="720"/>
        <w:jc w:val="both"/>
        <w:rPr>
          <w:sz w:val="28"/>
          <w:szCs w:val="28"/>
        </w:rPr>
      </w:pPr>
      <w:r w:rsidRPr="0012183A">
        <w:rPr>
          <w:sz w:val="28"/>
          <w:szCs w:val="28"/>
        </w:rPr>
        <w:t>Если во втором туре голосования ни один из кандидатов не набрал необходимого числа голосов, то процедура выборов, начиная с выдвижения, повторяется до избрания.</w:t>
      </w:r>
    </w:p>
    <w:p w:rsidR="009B0C10" w:rsidRPr="0012183A" w:rsidRDefault="009B0C10" w:rsidP="009B0C10">
      <w:pPr>
        <w:ind w:firstLine="720"/>
        <w:jc w:val="both"/>
        <w:rPr>
          <w:sz w:val="28"/>
          <w:szCs w:val="28"/>
        </w:rPr>
      </w:pPr>
      <w:r w:rsidRPr="0012183A">
        <w:rPr>
          <w:sz w:val="28"/>
          <w:szCs w:val="28"/>
        </w:rPr>
        <w:t>Избранным заместителем председателя, секретарем Комиссии считается кандидат, получивший в результате тайного голосования более половины голосов от установленного числа членов Комиссии с правом решающего голоса.</w:t>
      </w:r>
    </w:p>
    <w:p w:rsidR="009B0C10" w:rsidRPr="0012183A" w:rsidRDefault="009B0C10" w:rsidP="009B0C10">
      <w:pPr>
        <w:ind w:firstLine="720"/>
        <w:jc w:val="both"/>
        <w:rPr>
          <w:sz w:val="28"/>
          <w:szCs w:val="28"/>
        </w:rPr>
      </w:pPr>
      <w:r w:rsidRPr="0012183A">
        <w:rPr>
          <w:sz w:val="28"/>
          <w:szCs w:val="28"/>
        </w:rPr>
        <w:t>Решения об избрании заместителя председателя Комиссии, секретаря Комиссии принимаются Комиссией на основании протокола счетной комиссии о результатах голосования по выборам заместителя председателя и секретаря Комиссии. Копии оформленных решений Комиссии незамедлительно направляются в Избирательную комиссию Республики Калмыкия.</w:t>
      </w:r>
    </w:p>
    <w:p w:rsidR="009B0C10" w:rsidRPr="0012183A" w:rsidRDefault="009B0C10" w:rsidP="009B0C10">
      <w:pPr>
        <w:ind w:firstLine="720"/>
        <w:jc w:val="both"/>
        <w:rPr>
          <w:sz w:val="28"/>
          <w:szCs w:val="28"/>
        </w:rPr>
      </w:pPr>
      <w:r w:rsidRPr="0012183A">
        <w:rPr>
          <w:b/>
          <w:sz w:val="28"/>
          <w:szCs w:val="28"/>
        </w:rPr>
        <w:t xml:space="preserve">Статья 13. </w:t>
      </w:r>
      <w:r w:rsidRPr="0012183A">
        <w:rPr>
          <w:sz w:val="28"/>
          <w:szCs w:val="28"/>
        </w:rPr>
        <w:t>Председатель Комиссии:</w:t>
      </w:r>
    </w:p>
    <w:p w:rsidR="009B0C10" w:rsidRPr="0012183A" w:rsidRDefault="009B0C10" w:rsidP="009B0C10">
      <w:pPr>
        <w:autoSpaceDE w:val="0"/>
        <w:autoSpaceDN w:val="0"/>
        <w:adjustRightInd w:val="0"/>
        <w:ind w:firstLine="709"/>
        <w:jc w:val="both"/>
        <w:rPr>
          <w:sz w:val="28"/>
          <w:szCs w:val="28"/>
        </w:rPr>
      </w:pPr>
      <w:r w:rsidRPr="0012183A">
        <w:rPr>
          <w:sz w:val="28"/>
          <w:szCs w:val="28"/>
        </w:rPr>
        <w:t>1) представляет Комиссию во взаимоотношениях с органами государственной власти, органами местного самоуправления, организациями, общественными объединениями и гражданами;</w:t>
      </w:r>
    </w:p>
    <w:p w:rsidR="009B0C10" w:rsidRPr="0012183A" w:rsidRDefault="009B0C10" w:rsidP="009B0C10">
      <w:pPr>
        <w:autoSpaceDE w:val="0"/>
        <w:autoSpaceDN w:val="0"/>
        <w:adjustRightInd w:val="0"/>
        <w:ind w:firstLine="709"/>
        <w:jc w:val="both"/>
        <w:rPr>
          <w:sz w:val="28"/>
          <w:szCs w:val="28"/>
        </w:rPr>
      </w:pPr>
      <w:r w:rsidRPr="0012183A">
        <w:rPr>
          <w:sz w:val="28"/>
          <w:szCs w:val="28"/>
        </w:rPr>
        <w:t>2) созывает заседания Комиссии и председательствует на них;</w:t>
      </w:r>
    </w:p>
    <w:p w:rsidR="009B0C10" w:rsidRPr="0012183A" w:rsidRDefault="009B0C10" w:rsidP="009B0C10">
      <w:pPr>
        <w:ind w:firstLine="720"/>
        <w:jc w:val="both"/>
        <w:rPr>
          <w:sz w:val="28"/>
          <w:szCs w:val="28"/>
        </w:rPr>
      </w:pPr>
      <w:r w:rsidRPr="0012183A">
        <w:rPr>
          <w:sz w:val="28"/>
          <w:szCs w:val="28"/>
        </w:rPr>
        <w:t xml:space="preserve">3) подписывает решения Комиссии и осуществляет </w:t>
      </w:r>
      <w:proofErr w:type="gramStart"/>
      <w:r w:rsidRPr="0012183A">
        <w:rPr>
          <w:sz w:val="28"/>
          <w:szCs w:val="28"/>
        </w:rPr>
        <w:t>контроль за</w:t>
      </w:r>
      <w:proofErr w:type="gramEnd"/>
      <w:r w:rsidRPr="0012183A">
        <w:rPr>
          <w:sz w:val="28"/>
          <w:szCs w:val="28"/>
        </w:rPr>
        <w:t xml:space="preserve"> их реализацией;</w:t>
      </w:r>
    </w:p>
    <w:p w:rsidR="009B0C10" w:rsidRPr="0012183A" w:rsidRDefault="009B0C10" w:rsidP="009B0C10">
      <w:pPr>
        <w:autoSpaceDE w:val="0"/>
        <w:autoSpaceDN w:val="0"/>
        <w:adjustRightInd w:val="0"/>
        <w:ind w:firstLine="709"/>
        <w:jc w:val="both"/>
        <w:rPr>
          <w:sz w:val="28"/>
          <w:szCs w:val="28"/>
        </w:rPr>
      </w:pPr>
      <w:r w:rsidRPr="0012183A">
        <w:rPr>
          <w:sz w:val="28"/>
          <w:szCs w:val="28"/>
        </w:rPr>
        <w:t>4) распределяет обязанности между членами Комиссии для организации работы по исполнению ее решений, дает отдельные поручения членам Комиссии с правом решающего голоса;</w:t>
      </w:r>
    </w:p>
    <w:p w:rsidR="009B0C10" w:rsidRPr="0012183A" w:rsidRDefault="009B0C10" w:rsidP="009B0C10">
      <w:pPr>
        <w:ind w:firstLine="720"/>
        <w:jc w:val="both"/>
        <w:rPr>
          <w:sz w:val="28"/>
          <w:szCs w:val="28"/>
        </w:rPr>
      </w:pPr>
      <w:r w:rsidRPr="0012183A">
        <w:rPr>
          <w:sz w:val="28"/>
          <w:szCs w:val="28"/>
        </w:rPr>
        <w:lastRenderedPageBreak/>
        <w:t>5) дает отдельные поручения заместителю председателя, секретарю, членам Комиссии;</w:t>
      </w:r>
    </w:p>
    <w:p w:rsidR="009B0C10" w:rsidRPr="0012183A" w:rsidRDefault="009B0C10" w:rsidP="009B0C10">
      <w:pPr>
        <w:autoSpaceDE w:val="0"/>
        <w:autoSpaceDN w:val="0"/>
        <w:adjustRightInd w:val="0"/>
        <w:ind w:firstLine="709"/>
        <w:jc w:val="both"/>
        <w:rPr>
          <w:sz w:val="28"/>
          <w:szCs w:val="28"/>
        </w:rPr>
      </w:pPr>
      <w:r w:rsidRPr="0012183A">
        <w:rPr>
          <w:sz w:val="28"/>
          <w:szCs w:val="28"/>
        </w:rPr>
        <w:t>6) приглашает для участия в заседаниях Комиссии граждан, должностных лиц, представителей органов государственной власти, органов местного самоуправления, организаций, общественных объединений;</w:t>
      </w:r>
    </w:p>
    <w:p w:rsidR="009B0C10" w:rsidRPr="0012183A" w:rsidRDefault="009B0C10" w:rsidP="009B0C10">
      <w:pPr>
        <w:autoSpaceDE w:val="0"/>
        <w:autoSpaceDN w:val="0"/>
        <w:adjustRightInd w:val="0"/>
        <w:ind w:firstLine="709"/>
        <w:jc w:val="both"/>
        <w:rPr>
          <w:sz w:val="28"/>
          <w:szCs w:val="28"/>
        </w:rPr>
      </w:pPr>
      <w:r w:rsidRPr="0012183A">
        <w:rPr>
          <w:sz w:val="28"/>
          <w:szCs w:val="28"/>
        </w:rPr>
        <w:t>7) представляет Комиссию в судах, выдает доверенности на представление интересов Комиссии в судах другим лицам;</w:t>
      </w:r>
    </w:p>
    <w:p w:rsidR="009B0C10" w:rsidRPr="0012183A" w:rsidRDefault="009B0C10" w:rsidP="009B0C10">
      <w:pPr>
        <w:autoSpaceDE w:val="0"/>
        <w:autoSpaceDN w:val="0"/>
        <w:adjustRightInd w:val="0"/>
        <w:ind w:firstLine="709"/>
        <w:jc w:val="both"/>
        <w:rPr>
          <w:sz w:val="28"/>
          <w:szCs w:val="28"/>
        </w:rPr>
      </w:pPr>
      <w:r w:rsidRPr="0012183A">
        <w:rPr>
          <w:sz w:val="28"/>
          <w:szCs w:val="28"/>
        </w:rPr>
        <w:t>8) распоряжается бюджетными средствами, выделенными Комиссии в установленном порядке;</w:t>
      </w:r>
    </w:p>
    <w:p w:rsidR="009B0C10" w:rsidRPr="0012183A" w:rsidRDefault="009B0C10" w:rsidP="009B0C10">
      <w:pPr>
        <w:ind w:firstLine="720"/>
        <w:jc w:val="both"/>
        <w:rPr>
          <w:sz w:val="28"/>
          <w:szCs w:val="28"/>
        </w:rPr>
      </w:pPr>
      <w:r w:rsidRPr="0012183A">
        <w:rPr>
          <w:sz w:val="28"/>
          <w:szCs w:val="28"/>
        </w:rPr>
        <w:t>9) организует перспективное и текущее планирование деятельности Комиссии в ходе подготовки и проведения выборов и референдумов, контролирует ход выполнения планов ее работы;</w:t>
      </w:r>
    </w:p>
    <w:p w:rsidR="009B0C10" w:rsidRPr="0012183A" w:rsidRDefault="009B0C10" w:rsidP="009B0C10">
      <w:pPr>
        <w:ind w:firstLine="720"/>
        <w:jc w:val="both"/>
        <w:rPr>
          <w:sz w:val="28"/>
          <w:szCs w:val="28"/>
        </w:rPr>
      </w:pPr>
      <w:r w:rsidRPr="0012183A">
        <w:rPr>
          <w:sz w:val="28"/>
          <w:szCs w:val="28"/>
        </w:rPr>
        <w:t>10) доводит решения и иные материалы Комиссии до сведения членов Комиссии, избирательных комиссий, комиссий референдума,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w:t>
      </w:r>
    </w:p>
    <w:p w:rsidR="009B0C10" w:rsidRPr="0012183A" w:rsidRDefault="009B0C10" w:rsidP="009B0C10">
      <w:pPr>
        <w:ind w:firstLine="720"/>
        <w:jc w:val="both"/>
        <w:rPr>
          <w:sz w:val="28"/>
          <w:szCs w:val="28"/>
        </w:rPr>
      </w:pPr>
      <w:r w:rsidRPr="0012183A">
        <w:rPr>
          <w:sz w:val="28"/>
          <w:szCs w:val="28"/>
        </w:rPr>
        <w:t>11) осуществляет иные полномочия в соответствии с федеральным законодательством, законодательством Республики Калмыкия, настоящим Регламентом и распределением обязанностей в Комиссии.</w:t>
      </w:r>
    </w:p>
    <w:p w:rsidR="009B0C10" w:rsidRPr="0012183A" w:rsidRDefault="009B0C10" w:rsidP="009B0C10">
      <w:pPr>
        <w:ind w:firstLine="720"/>
        <w:jc w:val="both"/>
        <w:rPr>
          <w:sz w:val="28"/>
          <w:szCs w:val="28"/>
        </w:rPr>
      </w:pPr>
      <w:r w:rsidRPr="0012183A">
        <w:rPr>
          <w:b/>
          <w:sz w:val="28"/>
          <w:szCs w:val="28"/>
        </w:rPr>
        <w:t xml:space="preserve">Статья 14. </w:t>
      </w:r>
      <w:r w:rsidRPr="0012183A">
        <w:rPr>
          <w:sz w:val="28"/>
          <w:szCs w:val="28"/>
        </w:rPr>
        <w:t>Заместитель председателя Комиссии:</w:t>
      </w:r>
    </w:p>
    <w:p w:rsidR="009B0C10" w:rsidRPr="0012183A" w:rsidRDefault="009B0C10" w:rsidP="009B0C10">
      <w:pPr>
        <w:ind w:firstLine="720"/>
        <w:jc w:val="both"/>
        <w:rPr>
          <w:sz w:val="28"/>
          <w:szCs w:val="28"/>
        </w:rPr>
      </w:pPr>
      <w:r w:rsidRPr="0012183A">
        <w:rPr>
          <w:sz w:val="28"/>
          <w:szCs w:val="28"/>
        </w:rPr>
        <w:t>1) оказывает содействие председателю в осуществлении возложенных на него полномочий, выполняет поручения председателя Комиссии;</w:t>
      </w:r>
    </w:p>
    <w:p w:rsidR="009B0C10" w:rsidRPr="0012183A" w:rsidRDefault="009B0C10" w:rsidP="009B0C10">
      <w:pPr>
        <w:ind w:firstLine="720"/>
        <w:jc w:val="both"/>
        <w:rPr>
          <w:sz w:val="28"/>
          <w:szCs w:val="28"/>
        </w:rPr>
      </w:pPr>
      <w:r w:rsidRPr="0012183A">
        <w:rPr>
          <w:sz w:val="28"/>
          <w:szCs w:val="28"/>
        </w:rPr>
        <w:t>2) по поручению председателя выполняет функции председателя Комиссии в его отсутствие;</w:t>
      </w:r>
    </w:p>
    <w:p w:rsidR="009B0C10" w:rsidRPr="0012183A" w:rsidRDefault="009B0C10" w:rsidP="009B0C10">
      <w:pPr>
        <w:ind w:firstLine="720"/>
        <w:jc w:val="both"/>
        <w:rPr>
          <w:sz w:val="28"/>
          <w:szCs w:val="28"/>
        </w:rPr>
      </w:pPr>
      <w:r w:rsidRPr="0012183A">
        <w:rPr>
          <w:sz w:val="28"/>
          <w:szCs w:val="28"/>
        </w:rPr>
        <w:t>3) в соответствии с распределением обязанностей между членами Комиссии организует работу по конкретным направлениям деятельности Комиссии.</w:t>
      </w:r>
    </w:p>
    <w:p w:rsidR="009B0C10" w:rsidRPr="0012183A" w:rsidRDefault="009B0C10" w:rsidP="009B0C10">
      <w:pPr>
        <w:ind w:firstLine="720"/>
        <w:jc w:val="both"/>
        <w:rPr>
          <w:sz w:val="28"/>
          <w:szCs w:val="28"/>
        </w:rPr>
      </w:pPr>
      <w:r w:rsidRPr="0012183A">
        <w:rPr>
          <w:sz w:val="28"/>
          <w:szCs w:val="28"/>
        </w:rPr>
        <w:t>4) осуществляет иные полномочия, предусмотренные федеральными конституционными законами, федеральными законами, законами Республики Калмыкия, регламентом территориальной избирательной комиссии.</w:t>
      </w:r>
    </w:p>
    <w:p w:rsidR="009B0C10" w:rsidRPr="0012183A" w:rsidRDefault="009B0C10" w:rsidP="009B0C10">
      <w:pPr>
        <w:ind w:firstLine="720"/>
        <w:jc w:val="both"/>
        <w:rPr>
          <w:sz w:val="28"/>
          <w:szCs w:val="28"/>
        </w:rPr>
      </w:pPr>
      <w:r w:rsidRPr="0012183A">
        <w:rPr>
          <w:b/>
          <w:sz w:val="28"/>
          <w:szCs w:val="28"/>
        </w:rPr>
        <w:t>Статья 15.</w:t>
      </w:r>
      <w:r w:rsidRPr="0012183A">
        <w:rPr>
          <w:sz w:val="28"/>
          <w:szCs w:val="28"/>
        </w:rPr>
        <w:t xml:space="preserve"> Секретарь Комиссии:</w:t>
      </w:r>
    </w:p>
    <w:p w:rsidR="009B0C10" w:rsidRPr="0012183A" w:rsidRDefault="009B0C10" w:rsidP="009B0C10">
      <w:pPr>
        <w:ind w:firstLine="720"/>
        <w:jc w:val="both"/>
        <w:rPr>
          <w:sz w:val="28"/>
          <w:szCs w:val="28"/>
        </w:rPr>
      </w:pPr>
      <w:r w:rsidRPr="0012183A">
        <w:rPr>
          <w:sz w:val="28"/>
          <w:szCs w:val="28"/>
        </w:rPr>
        <w:t>1) осуществляет организационно-техническое и документационное обеспечение заседаний Комиссии;</w:t>
      </w:r>
    </w:p>
    <w:p w:rsidR="009B0C10" w:rsidRPr="0012183A" w:rsidRDefault="009B0C10" w:rsidP="009B0C10">
      <w:pPr>
        <w:autoSpaceDE w:val="0"/>
        <w:autoSpaceDN w:val="0"/>
        <w:adjustRightInd w:val="0"/>
        <w:ind w:firstLine="540"/>
        <w:jc w:val="both"/>
        <w:rPr>
          <w:sz w:val="28"/>
          <w:szCs w:val="28"/>
        </w:rPr>
      </w:pPr>
      <w:r w:rsidRPr="0012183A">
        <w:rPr>
          <w:rFonts w:cs="Arial"/>
          <w:sz w:val="28"/>
          <w:szCs w:val="28"/>
        </w:rPr>
        <w:t xml:space="preserve">   2) </w:t>
      </w:r>
      <w:r w:rsidRPr="0012183A">
        <w:rPr>
          <w:sz w:val="28"/>
          <w:szCs w:val="28"/>
        </w:rPr>
        <w:t>оформляет и подписывает принятые комиссией решения, ведет и подписывает протоколы заседаний комиссии;</w:t>
      </w:r>
    </w:p>
    <w:p w:rsidR="009B0C10" w:rsidRPr="0012183A" w:rsidRDefault="009B0C10" w:rsidP="009B0C10">
      <w:pPr>
        <w:ind w:firstLine="720"/>
        <w:jc w:val="both"/>
        <w:rPr>
          <w:sz w:val="28"/>
          <w:szCs w:val="28"/>
        </w:rPr>
      </w:pPr>
      <w:r w:rsidRPr="0012183A">
        <w:rPr>
          <w:sz w:val="28"/>
          <w:szCs w:val="28"/>
        </w:rPr>
        <w:t>3) организует ведение делопроизводства;</w:t>
      </w:r>
    </w:p>
    <w:p w:rsidR="009B0C10" w:rsidRPr="0012183A" w:rsidRDefault="009B0C10" w:rsidP="009B0C10">
      <w:pPr>
        <w:ind w:firstLine="720"/>
        <w:jc w:val="both"/>
        <w:rPr>
          <w:sz w:val="28"/>
          <w:szCs w:val="28"/>
        </w:rPr>
      </w:pPr>
      <w:r w:rsidRPr="0012183A">
        <w:rPr>
          <w:sz w:val="28"/>
          <w:szCs w:val="28"/>
        </w:rPr>
        <w:t>4) выполняет поручения председателя Комиссии;</w:t>
      </w:r>
    </w:p>
    <w:p w:rsidR="009B0C10" w:rsidRPr="0012183A" w:rsidRDefault="009B0C10" w:rsidP="009B0C10">
      <w:pPr>
        <w:ind w:firstLine="720"/>
        <w:jc w:val="both"/>
        <w:rPr>
          <w:spacing w:val="-6"/>
          <w:sz w:val="28"/>
          <w:szCs w:val="28"/>
        </w:rPr>
      </w:pPr>
      <w:r w:rsidRPr="0012183A">
        <w:rPr>
          <w:spacing w:val="-6"/>
          <w:sz w:val="28"/>
          <w:szCs w:val="28"/>
        </w:rPr>
        <w:t>5) обеспечивает сохранность документов Комиссии и передачу их в архив;</w:t>
      </w:r>
    </w:p>
    <w:p w:rsidR="009B0C10" w:rsidRPr="0012183A" w:rsidRDefault="009B0C10" w:rsidP="009B0C10">
      <w:pPr>
        <w:ind w:firstLine="720"/>
        <w:jc w:val="both"/>
        <w:rPr>
          <w:spacing w:val="-6"/>
          <w:sz w:val="28"/>
          <w:szCs w:val="28"/>
        </w:rPr>
      </w:pPr>
      <w:r w:rsidRPr="0012183A">
        <w:rPr>
          <w:spacing w:val="-6"/>
          <w:sz w:val="28"/>
          <w:szCs w:val="28"/>
        </w:rPr>
        <w:t xml:space="preserve">6) </w:t>
      </w:r>
      <w:r w:rsidRPr="0012183A">
        <w:rPr>
          <w:sz w:val="28"/>
          <w:szCs w:val="28"/>
        </w:rPr>
        <w:t>секретарь Комиссии организует извещение представителей политических партий о заседаниях Комиссии;</w:t>
      </w:r>
    </w:p>
    <w:p w:rsidR="009B0C10" w:rsidRPr="0012183A" w:rsidRDefault="009B0C10" w:rsidP="009B0C10">
      <w:pPr>
        <w:ind w:firstLine="720"/>
        <w:jc w:val="both"/>
        <w:rPr>
          <w:sz w:val="28"/>
          <w:szCs w:val="28"/>
        </w:rPr>
      </w:pPr>
      <w:r w:rsidRPr="0012183A">
        <w:rPr>
          <w:sz w:val="28"/>
          <w:szCs w:val="28"/>
        </w:rPr>
        <w:t>7) осуществляет иные полномочия, предусмотренные федеральными законами, законами  Республики Калмыкия, регламентом территориальной избирательной комиссии.</w:t>
      </w:r>
    </w:p>
    <w:p w:rsidR="009B0C10" w:rsidRPr="0012183A" w:rsidRDefault="009B0C10" w:rsidP="009B0C10">
      <w:pPr>
        <w:ind w:firstLine="720"/>
        <w:jc w:val="both"/>
        <w:rPr>
          <w:sz w:val="28"/>
          <w:szCs w:val="28"/>
        </w:rPr>
      </w:pPr>
      <w:r w:rsidRPr="0012183A">
        <w:rPr>
          <w:b/>
          <w:sz w:val="28"/>
          <w:szCs w:val="28"/>
        </w:rPr>
        <w:lastRenderedPageBreak/>
        <w:t>Статья 16.</w:t>
      </w:r>
      <w:r w:rsidRPr="0012183A">
        <w:rPr>
          <w:sz w:val="28"/>
          <w:szCs w:val="28"/>
        </w:rPr>
        <w:t xml:space="preserve"> В случае временного отсутствия заместителя председателя Комиссии, секретаря Комиссии их обязанности могут быть возложены решением Комиссии на других членов Комиссии с правом решающего голоса на срок не более трех месяцев.</w:t>
      </w:r>
    </w:p>
    <w:p w:rsidR="009B0C10" w:rsidRPr="0012183A" w:rsidRDefault="009B0C10" w:rsidP="009B0C10">
      <w:pPr>
        <w:ind w:firstLine="720"/>
        <w:jc w:val="both"/>
        <w:rPr>
          <w:sz w:val="28"/>
          <w:szCs w:val="28"/>
        </w:rPr>
      </w:pPr>
      <w:r w:rsidRPr="0012183A">
        <w:rPr>
          <w:b/>
          <w:sz w:val="28"/>
          <w:szCs w:val="28"/>
        </w:rPr>
        <w:t xml:space="preserve">Статья 17. </w:t>
      </w:r>
      <w:r w:rsidRPr="0012183A">
        <w:rPr>
          <w:sz w:val="28"/>
          <w:szCs w:val="28"/>
        </w:rPr>
        <w:t>Заместитель председателя Комиссии, секретарь Комиссии могут быть досрочно освобождены от исполнения обязанностей на основании решений Комиссии, принимаемых большинством голосов от установленного числа членов Комиссии тайным голосованием (за исключением случая освобождения от должности по личному заявлению).</w:t>
      </w:r>
    </w:p>
    <w:p w:rsidR="009B0C10" w:rsidRPr="0012183A" w:rsidRDefault="009B0C10" w:rsidP="009B0C10">
      <w:pPr>
        <w:ind w:firstLine="720"/>
        <w:jc w:val="both"/>
        <w:rPr>
          <w:sz w:val="28"/>
          <w:szCs w:val="28"/>
        </w:rPr>
      </w:pPr>
      <w:r w:rsidRPr="0012183A">
        <w:rPr>
          <w:sz w:val="28"/>
          <w:szCs w:val="28"/>
        </w:rPr>
        <w:t>Освобождение от обязанностей заместителя председателя Комиссии, секретаря Комиссии оформляются решениями Комиссии.</w:t>
      </w:r>
    </w:p>
    <w:p w:rsidR="009B0C10" w:rsidRPr="0012183A" w:rsidRDefault="009B0C10" w:rsidP="009B0C10">
      <w:pPr>
        <w:ind w:firstLine="720"/>
        <w:jc w:val="both"/>
        <w:rPr>
          <w:spacing w:val="-6"/>
          <w:sz w:val="28"/>
          <w:szCs w:val="28"/>
        </w:rPr>
      </w:pPr>
      <w:r w:rsidRPr="0012183A">
        <w:rPr>
          <w:spacing w:val="-6"/>
          <w:sz w:val="28"/>
          <w:szCs w:val="28"/>
        </w:rPr>
        <w:t>В случае досрочного освобождения от обязанностей заместителя председателя, секретаря Комиссии их обязанности могут быть возложены решением Комиссии на других членов Комиссии с правом решающего голоса до избрания соответственно заместителя председателя Комиссии, секретаря Комиссии.</w:t>
      </w:r>
    </w:p>
    <w:p w:rsidR="009B0C10" w:rsidRPr="0012183A" w:rsidRDefault="009B0C10" w:rsidP="009B0C10">
      <w:pPr>
        <w:ind w:firstLine="720"/>
        <w:jc w:val="both"/>
        <w:rPr>
          <w:sz w:val="28"/>
          <w:szCs w:val="28"/>
        </w:rPr>
      </w:pPr>
      <w:r w:rsidRPr="0012183A">
        <w:rPr>
          <w:sz w:val="28"/>
          <w:szCs w:val="28"/>
        </w:rPr>
        <w:t>Новые выборы заместителя председателя, секретаря Комиссии в случае их досрочного освобождения от обязанностей, проводятся не позднее чем через месяц со дня их освобождения в порядке, установленном Федеральным законом об основных гарантиях, Законом области о территориальных избирательных комиссиях и настоящим Регламентом.</w:t>
      </w:r>
    </w:p>
    <w:p w:rsidR="009B0C10" w:rsidRPr="0012183A" w:rsidRDefault="009B0C10" w:rsidP="009B0C10">
      <w:pPr>
        <w:ind w:firstLine="540"/>
        <w:jc w:val="both"/>
        <w:rPr>
          <w:sz w:val="28"/>
          <w:szCs w:val="28"/>
        </w:rPr>
      </w:pPr>
    </w:p>
    <w:p w:rsidR="009B0C10" w:rsidRPr="0012183A" w:rsidRDefault="009B0C10" w:rsidP="009B0C10">
      <w:pPr>
        <w:numPr>
          <w:ilvl w:val="0"/>
          <w:numId w:val="2"/>
        </w:numPr>
        <w:jc w:val="center"/>
        <w:rPr>
          <w:b/>
          <w:sz w:val="28"/>
          <w:szCs w:val="28"/>
        </w:rPr>
      </w:pPr>
      <w:r w:rsidRPr="0012183A">
        <w:rPr>
          <w:b/>
          <w:sz w:val="28"/>
          <w:szCs w:val="28"/>
        </w:rPr>
        <w:t>Члены Комиссии</w:t>
      </w:r>
    </w:p>
    <w:p w:rsidR="009B0C10" w:rsidRPr="0012183A" w:rsidRDefault="009B0C10" w:rsidP="009B0C10">
      <w:pPr>
        <w:ind w:firstLine="720"/>
        <w:jc w:val="center"/>
        <w:rPr>
          <w:b/>
          <w:sz w:val="28"/>
          <w:szCs w:val="28"/>
        </w:rPr>
      </w:pPr>
    </w:p>
    <w:p w:rsidR="009B0C10" w:rsidRPr="0012183A" w:rsidRDefault="009B0C10" w:rsidP="009B0C10">
      <w:pPr>
        <w:ind w:firstLine="720"/>
        <w:jc w:val="both"/>
        <w:rPr>
          <w:sz w:val="28"/>
          <w:szCs w:val="28"/>
        </w:rPr>
      </w:pPr>
      <w:r w:rsidRPr="0012183A">
        <w:rPr>
          <w:b/>
          <w:bCs/>
          <w:sz w:val="28"/>
          <w:szCs w:val="28"/>
        </w:rPr>
        <w:t xml:space="preserve">Статья 18. </w:t>
      </w:r>
      <w:r w:rsidRPr="0012183A">
        <w:rPr>
          <w:sz w:val="28"/>
          <w:szCs w:val="28"/>
        </w:rPr>
        <w:t>Член Комиссии с правом решающего голоса вправе:</w:t>
      </w:r>
    </w:p>
    <w:p w:rsidR="009B0C10" w:rsidRPr="0012183A" w:rsidRDefault="009B0C10" w:rsidP="009B0C10">
      <w:pPr>
        <w:ind w:firstLine="720"/>
        <w:jc w:val="both"/>
        <w:rPr>
          <w:sz w:val="28"/>
          <w:szCs w:val="28"/>
        </w:rPr>
      </w:pPr>
      <w:r w:rsidRPr="0012183A">
        <w:rPr>
          <w:sz w:val="28"/>
          <w:szCs w:val="28"/>
        </w:rPr>
        <w:t>1) голосовать на заседаниях Комиссии, подписывать ее документы в случаях, установленных федеральным законодательством и законодательством Республики Калмыкия;</w:t>
      </w:r>
    </w:p>
    <w:p w:rsidR="009B0C10" w:rsidRPr="0012183A" w:rsidRDefault="009B0C10" w:rsidP="009B0C10">
      <w:pPr>
        <w:ind w:firstLine="720"/>
        <w:jc w:val="both"/>
        <w:rPr>
          <w:sz w:val="28"/>
          <w:szCs w:val="28"/>
        </w:rPr>
      </w:pPr>
      <w:r w:rsidRPr="0012183A">
        <w:rPr>
          <w:sz w:val="28"/>
          <w:szCs w:val="28"/>
        </w:rPr>
        <w:t>2) присутствовать и выступать на совещаниях, проводимых Комиссией;</w:t>
      </w:r>
    </w:p>
    <w:p w:rsidR="009B0C10" w:rsidRPr="0012183A" w:rsidRDefault="009B0C10" w:rsidP="009B0C10">
      <w:pPr>
        <w:ind w:firstLine="720"/>
        <w:jc w:val="both"/>
        <w:rPr>
          <w:sz w:val="28"/>
          <w:szCs w:val="28"/>
        </w:rPr>
      </w:pPr>
      <w:r w:rsidRPr="0012183A">
        <w:rPr>
          <w:sz w:val="28"/>
          <w:szCs w:val="28"/>
        </w:rPr>
        <w:t xml:space="preserve">3) осуществлять </w:t>
      </w:r>
      <w:proofErr w:type="gramStart"/>
      <w:r w:rsidRPr="0012183A">
        <w:rPr>
          <w:sz w:val="28"/>
          <w:szCs w:val="28"/>
        </w:rPr>
        <w:t>контроль  за</w:t>
      </w:r>
      <w:proofErr w:type="gramEnd"/>
      <w:r w:rsidRPr="0012183A">
        <w:rPr>
          <w:sz w:val="28"/>
          <w:szCs w:val="28"/>
        </w:rPr>
        <w:t xml:space="preserve"> реализацией решений по закрепленным за ним направлениям деятельности;</w:t>
      </w:r>
    </w:p>
    <w:p w:rsidR="009B0C10" w:rsidRPr="0012183A" w:rsidRDefault="009B0C10" w:rsidP="009B0C10">
      <w:pPr>
        <w:ind w:firstLine="720"/>
        <w:jc w:val="both"/>
        <w:rPr>
          <w:sz w:val="28"/>
          <w:szCs w:val="28"/>
        </w:rPr>
      </w:pPr>
      <w:r w:rsidRPr="0012183A">
        <w:rPr>
          <w:sz w:val="28"/>
          <w:szCs w:val="28"/>
        </w:rPr>
        <w:t xml:space="preserve">4) выступать на заседаниях Комиссии с особым мнением и прилагать его в письменном виде к решению, принятому Комиссией; </w:t>
      </w:r>
    </w:p>
    <w:p w:rsidR="009B0C10" w:rsidRPr="0012183A" w:rsidRDefault="009B0C10" w:rsidP="009B0C10">
      <w:pPr>
        <w:ind w:firstLine="720"/>
        <w:jc w:val="both"/>
        <w:rPr>
          <w:sz w:val="28"/>
          <w:szCs w:val="28"/>
        </w:rPr>
      </w:pPr>
      <w:r w:rsidRPr="0012183A">
        <w:rPr>
          <w:sz w:val="28"/>
          <w:szCs w:val="28"/>
        </w:rPr>
        <w:t>5) участвовать по поручению председателя Комиссии или лица, его замещающего, в судебных заседаниях по вопросам компетенции Комиссии;</w:t>
      </w:r>
    </w:p>
    <w:p w:rsidR="009B0C10" w:rsidRPr="0012183A" w:rsidRDefault="009B0C10" w:rsidP="009B0C10">
      <w:pPr>
        <w:ind w:firstLine="720"/>
        <w:jc w:val="both"/>
        <w:rPr>
          <w:sz w:val="28"/>
          <w:szCs w:val="28"/>
        </w:rPr>
      </w:pPr>
      <w:r w:rsidRPr="0012183A">
        <w:rPr>
          <w:sz w:val="28"/>
          <w:szCs w:val="28"/>
        </w:rPr>
        <w:t>6) осуществлять иные полномочия в соответствии с федеральным законодательством и законодательством Республики Калмыкия.</w:t>
      </w:r>
    </w:p>
    <w:p w:rsidR="009B0C10" w:rsidRPr="0012183A" w:rsidRDefault="009B0C10" w:rsidP="009B0C10">
      <w:pPr>
        <w:ind w:firstLine="720"/>
        <w:jc w:val="both"/>
        <w:rPr>
          <w:sz w:val="28"/>
          <w:szCs w:val="28"/>
        </w:rPr>
      </w:pPr>
      <w:r w:rsidRPr="0012183A">
        <w:rPr>
          <w:b/>
          <w:sz w:val="28"/>
          <w:szCs w:val="28"/>
        </w:rPr>
        <w:t>Статья 19.</w:t>
      </w:r>
      <w:r w:rsidRPr="0012183A">
        <w:rPr>
          <w:sz w:val="28"/>
          <w:szCs w:val="28"/>
        </w:rPr>
        <w:t xml:space="preserve"> Член Комиссии с правом решающего голоса обязан:</w:t>
      </w:r>
    </w:p>
    <w:p w:rsidR="009B0C10" w:rsidRPr="0012183A" w:rsidRDefault="009B0C10" w:rsidP="009B0C10">
      <w:pPr>
        <w:ind w:firstLine="720"/>
        <w:jc w:val="both"/>
        <w:rPr>
          <w:sz w:val="28"/>
          <w:szCs w:val="28"/>
        </w:rPr>
      </w:pPr>
      <w:r w:rsidRPr="0012183A">
        <w:rPr>
          <w:sz w:val="28"/>
          <w:szCs w:val="28"/>
        </w:rPr>
        <w:t>1) присутствовать на всех заседаниях Комиссии;</w:t>
      </w:r>
    </w:p>
    <w:p w:rsidR="009B0C10" w:rsidRPr="0012183A" w:rsidRDefault="009B0C10" w:rsidP="009B0C10">
      <w:pPr>
        <w:ind w:firstLine="720"/>
        <w:jc w:val="both"/>
        <w:rPr>
          <w:sz w:val="28"/>
          <w:szCs w:val="28"/>
        </w:rPr>
      </w:pPr>
      <w:r w:rsidRPr="0012183A">
        <w:rPr>
          <w:sz w:val="28"/>
          <w:szCs w:val="28"/>
        </w:rPr>
        <w:t xml:space="preserve">2) организовывать подготовку вопросов, вносимых на рассмотрение Комиссии в соответствии с решениями, планами работы Комиссии и поручениями председателя Комиссии; </w:t>
      </w:r>
    </w:p>
    <w:p w:rsidR="009B0C10" w:rsidRPr="0012183A" w:rsidRDefault="009B0C10" w:rsidP="009B0C10">
      <w:pPr>
        <w:ind w:firstLine="720"/>
        <w:jc w:val="both"/>
        <w:rPr>
          <w:sz w:val="28"/>
          <w:szCs w:val="28"/>
        </w:rPr>
      </w:pPr>
      <w:r w:rsidRPr="0012183A">
        <w:rPr>
          <w:sz w:val="28"/>
          <w:szCs w:val="28"/>
        </w:rPr>
        <w:t>3) заблаговременно информировать председателя, заместителя председателя или секретаря Комиссии о невозможности присутствовать на заседании Комиссии по уважительной причине;</w:t>
      </w:r>
    </w:p>
    <w:p w:rsidR="009B0C10" w:rsidRPr="0012183A" w:rsidRDefault="009B0C10" w:rsidP="009B0C10">
      <w:pPr>
        <w:ind w:firstLine="720"/>
        <w:jc w:val="both"/>
        <w:rPr>
          <w:sz w:val="28"/>
          <w:szCs w:val="28"/>
        </w:rPr>
      </w:pPr>
      <w:r w:rsidRPr="0012183A">
        <w:rPr>
          <w:sz w:val="28"/>
          <w:szCs w:val="28"/>
        </w:rPr>
        <w:lastRenderedPageBreak/>
        <w:t>4) выполнять поручения Комиссии, а также председателя, заместителя председателя и секретаря Комиссии, данные в пределах их компетенции;</w:t>
      </w:r>
    </w:p>
    <w:p w:rsidR="009B0C10" w:rsidRPr="0012183A" w:rsidRDefault="009B0C10" w:rsidP="009B0C10">
      <w:pPr>
        <w:ind w:firstLine="720"/>
        <w:jc w:val="both"/>
        <w:rPr>
          <w:sz w:val="28"/>
          <w:szCs w:val="28"/>
        </w:rPr>
      </w:pPr>
      <w:r w:rsidRPr="0012183A">
        <w:rPr>
          <w:sz w:val="28"/>
          <w:szCs w:val="28"/>
        </w:rPr>
        <w:t xml:space="preserve">5) выполнять требования федерального законодательства и законодательства Республики Калмыкия, нормативных актов Комиссии, определяющих порядок организации работы Комиссии. </w:t>
      </w:r>
    </w:p>
    <w:p w:rsidR="009B0C10" w:rsidRPr="0012183A" w:rsidRDefault="009B0C10" w:rsidP="009B0C10">
      <w:pPr>
        <w:ind w:firstLine="720"/>
        <w:jc w:val="both"/>
        <w:rPr>
          <w:sz w:val="28"/>
          <w:szCs w:val="28"/>
        </w:rPr>
      </w:pPr>
      <w:r w:rsidRPr="0012183A">
        <w:rPr>
          <w:b/>
          <w:sz w:val="28"/>
          <w:szCs w:val="28"/>
        </w:rPr>
        <w:t xml:space="preserve">Статья 20. </w:t>
      </w:r>
      <w:r w:rsidRPr="0012183A">
        <w:rPr>
          <w:sz w:val="28"/>
          <w:szCs w:val="28"/>
        </w:rPr>
        <w:t>Члены Комиссии как с правом решающего, так и с правом совещательного голоса вправе:</w:t>
      </w:r>
    </w:p>
    <w:p w:rsidR="009B0C10" w:rsidRPr="0012183A" w:rsidRDefault="009B0C10" w:rsidP="009B0C10">
      <w:pPr>
        <w:ind w:firstLine="720"/>
        <w:jc w:val="both"/>
        <w:rPr>
          <w:sz w:val="28"/>
          <w:szCs w:val="28"/>
        </w:rPr>
      </w:pPr>
      <w:r w:rsidRPr="0012183A">
        <w:rPr>
          <w:sz w:val="28"/>
          <w:szCs w:val="28"/>
        </w:rPr>
        <w:t>1) выступать на заседании Комиссии, вносить предложения по вопросам, входящим в компетенцию Комиссии, и требовать проведения по данным вопросам голосование;</w:t>
      </w:r>
    </w:p>
    <w:p w:rsidR="009B0C10" w:rsidRPr="0012183A" w:rsidRDefault="009B0C10" w:rsidP="009B0C10">
      <w:pPr>
        <w:ind w:firstLine="720"/>
        <w:jc w:val="both"/>
        <w:rPr>
          <w:sz w:val="28"/>
          <w:szCs w:val="28"/>
        </w:rPr>
      </w:pPr>
      <w:r w:rsidRPr="0012183A">
        <w:rPr>
          <w:sz w:val="28"/>
          <w:szCs w:val="28"/>
        </w:rPr>
        <w:t>2) задавать вопросы другим участникам заседания Комиссии в соответствии с повесткой дня и получать на них ответы по существу;</w:t>
      </w:r>
    </w:p>
    <w:p w:rsidR="009B0C10" w:rsidRPr="0012183A" w:rsidRDefault="009B0C10" w:rsidP="009B0C10">
      <w:pPr>
        <w:ind w:firstLine="720"/>
        <w:jc w:val="both"/>
        <w:rPr>
          <w:spacing w:val="-4"/>
          <w:sz w:val="28"/>
          <w:szCs w:val="28"/>
        </w:rPr>
      </w:pPr>
      <w:proofErr w:type="gramStart"/>
      <w:r w:rsidRPr="0012183A">
        <w:rPr>
          <w:spacing w:val="-4"/>
          <w:sz w:val="28"/>
          <w:szCs w:val="28"/>
        </w:rPr>
        <w:t>3) знакомиться с документами и материалами (в том числе со списками избирателей, участников референдума,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Комиссии и нижестоящих комиссий и получать копии этих документов и материалов (за исключением бюллетеней, открепительных удостоверений, списков избирателей, участников референдума, подписных листов, иных документов</w:t>
      </w:r>
      <w:proofErr w:type="gramEnd"/>
      <w:r w:rsidRPr="0012183A">
        <w:rPr>
          <w:spacing w:val="-4"/>
          <w:sz w:val="28"/>
          <w:szCs w:val="28"/>
        </w:rPr>
        <w:t xml:space="preserve"> и материалов, содержащих конфиденциальную информацию, отнесенную к таковой в порядке, установленном федеральным законом), требовать </w:t>
      </w:r>
      <w:proofErr w:type="gramStart"/>
      <w:r w:rsidRPr="0012183A">
        <w:rPr>
          <w:spacing w:val="-4"/>
          <w:sz w:val="28"/>
          <w:szCs w:val="28"/>
        </w:rPr>
        <w:t>заверения</w:t>
      </w:r>
      <w:proofErr w:type="gramEnd"/>
      <w:r w:rsidRPr="0012183A">
        <w:rPr>
          <w:spacing w:val="-4"/>
          <w:sz w:val="28"/>
          <w:szCs w:val="28"/>
        </w:rPr>
        <w:t xml:space="preserve"> указанных копий;</w:t>
      </w:r>
    </w:p>
    <w:p w:rsidR="009B0C10" w:rsidRPr="0012183A" w:rsidRDefault="009B0C10" w:rsidP="009B0C10">
      <w:pPr>
        <w:ind w:firstLine="720"/>
        <w:jc w:val="both"/>
        <w:rPr>
          <w:sz w:val="28"/>
          <w:szCs w:val="28"/>
        </w:rPr>
      </w:pPr>
      <w:r w:rsidRPr="0012183A">
        <w:rPr>
          <w:sz w:val="28"/>
          <w:szCs w:val="28"/>
        </w:rPr>
        <w:t>4) удостовериться в правильности подсчета по спискам избирателей, участников референдума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 в соответствии с установленными сроками;</w:t>
      </w:r>
    </w:p>
    <w:p w:rsidR="009B0C10" w:rsidRPr="0012183A" w:rsidRDefault="009B0C10" w:rsidP="009B0C10">
      <w:pPr>
        <w:ind w:firstLine="720"/>
        <w:jc w:val="both"/>
        <w:rPr>
          <w:b/>
          <w:sz w:val="28"/>
          <w:szCs w:val="28"/>
        </w:rPr>
      </w:pPr>
      <w:r w:rsidRPr="0012183A">
        <w:rPr>
          <w:sz w:val="28"/>
          <w:szCs w:val="28"/>
        </w:rPr>
        <w:t>5) обжаловать действия (бездействие) Комиссии в вышестоящую комиссию или в суд.</w:t>
      </w:r>
    </w:p>
    <w:p w:rsidR="009B0C10" w:rsidRPr="0012183A" w:rsidRDefault="009B0C10" w:rsidP="009B0C10">
      <w:pPr>
        <w:ind w:firstLine="720"/>
        <w:jc w:val="both"/>
        <w:rPr>
          <w:sz w:val="28"/>
          <w:szCs w:val="28"/>
        </w:rPr>
      </w:pPr>
      <w:r w:rsidRPr="0012183A">
        <w:rPr>
          <w:b/>
          <w:sz w:val="28"/>
          <w:szCs w:val="28"/>
        </w:rPr>
        <w:t>Статья 21.</w:t>
      </w:r>
      <w:r w:rsidRPr="0012183A">
        <w:rPr>
          <w:sz w:val="28"/>
          <w:szCs w:val="28"/>
        </w:rPr>
        <w:t xml:space="preserve"> Член Комиссии с правом совещательного голоса обладает равными правами с членом Комиссии с правом решающего голоса по вопросам подготовки и проведения выборов, референдума, за исключением права:</w:t>
      </w:r>
    </w:p>
    <w:p w:rsidR="009B0C10" w:rsidRPr="0012183A" w:rsidRDefault="009B0C10" w:rsidP="009B0C10">
      <w:pPr>
        <w:ind w:firstLine="720"/>
        <w:jc w:val="both"/>
        <w:rPr>
          <w:sz w:val="28"/>
          <w:szCs w:val="28"/>
        </w:rPr>
      </w:pPr>
      <w:r w:rsidRPr="0012183A">
        <w:rPr>
          <w:sz w:val="28"/>
          <w:szCs w:val="28"/>
        </w:rPr>
        <w:t>1) выдавать и подписывать бюллетени, открепительные удостоверения;</w:t>
      </w:r>
    </w:p>
    <w:p w:rsidR="009B0C10" w:rsidRPr="0012183A" w:rsidRDefault="009B0C10" w:rsidP="009B0C10">
      <w:pPr>
        <w:ind w:firstLine="720"/>
        <w:jc w:val="both"/>
        <w:rPr>
          <w:sz w:val="28"/>
          <w:szCs w:val="28"/>
        </w:rPr>
      </w:pPr>
      <w:r w:rsidRPr="0012183A">
        <w:rPr>
          <w:sz w:val="28"/>
          <w:szCs w:val="28"/>
        </w:rPr>
        <w:t>2) участвовать в сортировке, подсчете и погашении бюллетеней;</w:t>
      </w:r>
    </w:p>
    <w:p w:rsidR="009B0C10" w:rsidRPr="0012183A" w:rsidRDefault="009B0C10" w:rsidP="009B0C10">
      <w:pPr>
        <w:ind w:firstLine="720"/>
        <w:jc w:val="both"/>
        <w:rPr>
          <w:sz w:val="28"/>
          <w:szCs w:val="28"/>
        </w:rPr>
      </w:pPr>
      <w:r w:rsidRPr="0012183A">
        <w:rPr>
          <w:sz w:val="28"/>
          <w:szCs w:val="28"/>
        </w:rPr>
        <w:t>3) составлять протокол об итогах голосования, результатах выборов, референдума;</w:t>
      </w:r>
    </w:p>
    <w:p w:rsidR="009B0C10" w:rsidRPr="0012183A" w:rsidRDefault="009B0C10" w:rsidP="009B0C10">
      <w:pPr>
        <w:ind w:firstLine="720"/>
        <w:jc w:val="both"/>
        <w:rPr>
          <w:sz w:val="28"/>
          <w:szCs w:val="28"/>
        </w:rPr>
      </w:pPr>
      <w:r w:rsidRPr="0012183A">
        <w:rPr>
          <w:sz w:val="28"/>
          <w:szCs w:val="28"/>
        </w:rPr>
        <w:t>4) участвовать в голосовании при принятии решения по вопросу, отнесенному к компетенции Комиссии, и подписывать решения Комиссии;</w:t>
      </w:r>
    </w:p>
    <w:p w:rsidR="009B0C10" w:rsidRPr="0012183A" w:rsidRDefault="009B0C10" w:rsidP="009B0C10">
      <w:pPr>
        <w:ind w:firstLine="720"/>
        <w:jc w:val="both"/>
        <w:rPr>
          <w:sz w:val="28"/>
          <w:szCs w:val="28"/>
        </w:rPr>
      </w:pPr>
      <w:r w:rsidRPr="0012183A">
        <w:rPr>
          <w:sz w:val="28"/>
          <w:szCs w:val="28"/>
        </w:rPr>
        <w:t>5) составлять протоколы об административных правонарушениях.</w:t>
      </w:r>
    </w:p>
    <w:p w:rsidR="009B0C10" w:rsidRPr="0012183A" w:rsidRDefault="009B0C10" w:rsidP="009B0C10">
      <w:pPr>
        <w:ind w:firstLine="720"/>
        <w:jc w:val="both"/>
        <w:rPr>
          <w:sz w:val="28"/>
          <w:szCs w:val="28"/>
        </w:rPr>
      </w:pPr>
      <w:proofErr w:type="gramStart"/>
      <w:r w:rsidRPr="0012183A">
        <w:rPr>
          <w:sz w:val="28"/>
          <w:szCs w:val="28"/>
        </w:rPr>
        <w:t xml:space="preserve">Член Комиссии с правом совещательного голоса в период, на который распространяются его полномочия, обладает установленными федеральными конституционными законами, федеральными законами, законами Республики </w:t>
      </w:r>
      <w:r w:rsidRPr="0012183A">
        <w:rPr>
          <w:sz w:val="28"/>
          <w:szCs w:val="28"/>
        </w:rPr>
        <w:lastRenderedPageBreak/>
        <w:t>Калмыкия правами, связанными с подготовкой и проведением выборов и референдумов, которые в указанный период организует Комиссия.</w:t>
      </w:r>
      <w:proofErr w:type="gramEnd"/>
    </w:p>
    <w:p w:rsidR="009B0C10" w:rsidRPr="0012183A" w:rsidRDefault="009B0C10" w:rsidP="009B0C10">
      <w:pPr>
        <w:ind w:firstLine="720"/>
        <w:jc w:val="both"/>
        <w:rPr>
          <w:i/>
          <w:sz w:val="28"/>
          <w:szCs w:val="28"/>
        </w:rPr>
      </w:pPr>
      <w:r w:rsidRPr="0012183A">
        <w:rPr>
          <w:sz w:val="28"/>
          <w:szCs w:val="28"/>
        </w:rPr>
        <w:t>Член Комиссии с правом совещательного голоса с его согласия по решению Комиссии или председателя Комиссии может привлекаться к подготовке вопросов, входящих в компетенцию Комиссии.</w:t>
      </w:r>
    </w:p>
    <w:p w:rsidR="009B0C10" w:rsidRPr="0012183A" w:rsidRDefault="009B0C10" w:rsidP="009B0C10">
      <w:pPr>
        <w:ind w:firstLine="720"/>
        <w:jc w:val="both"/>
        <w:rPr>
          <w:b/>
          <w:sz w:val="28"/>
          <w:szCs w:val="28"/>
        </w:rPr>
      </w:pPr>
      <w:r w:rsidRPr="0012183A">
        <w:rPr>
          <w:b/>
          <w:sz w:val="28"/>
          <w:szCs w:val="28"/>
        </w:rPr>
        <w:t>Статья 22.</w:t>
      </w:r>
      <w:r w:rsidRPr="0012183A">
        <w:rPr>
          <w:sz w:val="28"/>
          <w:szCs w:val="28"/>
        </w:rPr>
        <w:t xml:space="preserve"> Срок полномочий члена Комиссии с правом решающего голоса истекает одновременно с прекращением полномочий Комиссии состава, в который он входит.</w:t>
      </w:r>
    </w:p>
    <w:p w:rsidR="009B0C10" w:rsidRPr="0012183A" w:rsidRDefault="009B0C10" w:rsidP="009B0C10">
      <w:pPr>
        <w:ind w:firstLine="720"/>
        <w:jc w:val="both"/>
        <w:rPr>
          <w:iCs/>
          <w:sz w:val="28"/>
          <w:szCs w:val="28"/>
        </w:rPr>
      </w:pPr>
      <w:r w:rsidRPr="0012183A">
        <w:rPr>
          <w:b/>
          <w:sz w:val="28"/>
          <w:szCs w:val="28"/>
        </w:rPr>
        <w:t>Статья 23.</w:t>
      </w:r>
      <w:r w:rsidRPr="0012183A">
        <w:rPr>
          <w:iCs/>
          <w:sz w:val="28"/>
          <w:szCs w:val="28"/>
        </w:rPr>
        <w:t xml:space="preserve">Срок полномочий членов Комиссии с правом совещательного голоса, назначенных кандидатами, которые были избраны, или избирательными объединениями, списки кандидатов которых были допущены к распределению депутатских мандатов, продолжается до окончания регистрации кандидатов, списков кандидатов на следующих выборах в тот же орган или на ту же должность. Полномочия остальных членов Комиссии с правом совещательного голоса прекращаются в день окончания соответствующей избирательной кампании. </w:t>
      </w:r>
      <w:proofErr w:type="gramStart"/>
      <w:r w:rsidRPr="0012183A">
        <w:rPr>
          <w:iCs/>
          <w:sz w:val="28"/>
          <w:szCs w:val="28"/>
        </w:rPr>
        <w:t>Если кандидату отказано в регистрации, а избирательному объединению – в регистрации списка кандидатов либо регистрация кандидата, списка кандидатов аннулирована или отменена, полномочия членов Комиссии с правом совещательного голоса, назначенных таким кандидатом, избирательным объединением, выдвинувшим такого кандидата,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w:t>
      </w:r>
      <w:proofErr w:type="gramEnd"/>
      <w:r w:rsidRPr="0012183A">
        <w:rPr>
          <w:iCs/>
          <w:sz w:val="28"/>
          <w:szCs w:val="28"/>
        </w:rPr>
        <w:t xml:space="preserve"> дня вступления в силу решения суда о законности отказа в регистрации.</w:t>
      </w:r>
    </w:p>
    <w:p w:rsidR="009B0C10" w:rsidRPr="0012183A" w:rsidRDefault="009B0C10" w:rsidP="009B0C10">
      <w:pPr>
        <w:ind w:firstLine="720"/>
        <w:jc w:val="both"/>
        <w:rPr>
          <w:sz w:val="28"/>
          <w:szCs w:val="28"/>
        </w:rPr>
      </w:pPr>
      <w:r w:rsidRPr="0012183A">
        <w:rPr>
          <w:sz w:val="28"/>
          <w:szCs w:val="28"/>
        </w:rPr>
        <w:t>Полномочия члена Комиссии с правом совещательного голоса могут быть прекращены по решению лица или органа, назначившего данного члена Комиссии, и переданы другому лицу.</w:t>
      </w:r>
    </w:p>
    <w:p w:rsidR="009B0C10" w:rsidRPr="0012183A" w:rsidRDefault="009B0C10" w:rsidP="009B0C10">
      <w:pPr>
        <w:ind w:firstLine="720"/>
        <w:jc w:val="both"/>
        <w:rPr>
          <w:iCs/>
          <w:spacing w:val="-4"/>
          <w:sz w:val="28"/>
          <w:szCs w:val="28"/>
        </w:rPr>
      </w:pPr>
      <w:r w:rsidRPr="0012183A">
        <w:rPr>
          <w:iCs/>
          <w:spacing w:val="-4"/>
          <w:sz w:val="28"/>
          <w:szCs w:val="28"/>
        </w:rPr>
        <w:t>За кандидатами, которые были избраны, а также за избирательными объединениями, списки кандидатов которых были допущены к распределению депутатских мандатов, в течение срока полномочий депутата, должностного лица сохраняется право назначения члена Комиссии с правом совещательного голоса, в том числе в случае досрочного прекращения их полномочий.</w:t>
      </w:r>
    </w:p>
    <w:p w:rsidR="009B0C10" w:rsidRPr="0012183A" w:rsidRDefault="009B0C10" w:rsidP="009B0C10">
      <w:pPr>
        <w:ind w:firstLine="720"/>
        <w:jc w:val="both"/>
        <w:rPr>
          <w:iCs/>
          <w:spacing w:val="-4"/>
          <w:sz w:val="28"/>
          <w:szCs w:val="28"/>
        </w:rPr>
      </w:pPr>
    </w:p>
    <w:p w:rsidR="009B0C10" w:rsidRPr="0012183A" w:rsidRDefault="009B0C10" w:rsidP="009B0C10">
      <w:pPr>
        <w:numPr>
          <w:ilvl w:val="0"/>
          <w:numId w:val="2"/>
        </w:numPr>
        <w:jc w:val="center"/>
        <w:rPr>
          <w:b/>
          <w:sz w:val="28"/>
          <w:szCs w:val="28"/>
        </w:rPr>
      </w:pPr>
      <w:r w:rsidRPr="0012183A">
        <w:rPr>
          <w:b/>
          <w:sz w:val="28"/>
          <w:szCs w:val="28"/>
        </w:rPr>
        <w:t>Порядок проведения заседаний Комиссии</w:t>
      </w:r>
    </w:p>
    <w:p w:rsidR="009B0C10" w:rsidRPr="0012183A" w:rsidRDefault="009B0C10" w:rsidP="009B0C10">
      <w:pPr>
        <w:jc w:val="center"/>
        <w:rPr>
          <w:b/>
          <w:sz w:val="28"/>
          <w:szCs w:val="28"/>
        </w:rPr>
      </w:pPr>
    </w:p>
    <w:p w:rsidR="009B0C10" w:rsidRPr="0012183A" w:rsidRDefault="009B0C10" w:rsidP="009B0C10">
      <w:pPr>
        <w:ind w:firstLine="720"/>
        <w:jc w:val="both"/>
        <w:rPr>
          <w:sz w:val="28"/>
          <w:szCs w:val="28"/>
        </w:rPr>
      </w:pPr>
      <w:r w:rsidRPr="0012183A">
        <w:rPr>
          <w:b/>
          <w:sz w:val="28"/>
          <w:szCs w:val="28"/>
        </w:rPr>
        <w:t>Статья 24.</w:t>
      </w:r>
      <w:r w:rsidRPr="0012183A">
        <w:rPr>
          <w:sz w:val="28"/>
          <w:szCs w:val="28"/>
        </w:rPr>
        <w:t xml:space="preserve"> Комиссия собирается на свое первое заседание, если ее состав сформирован не менее чем на две трети от установленного числа членов Комиссии с правом решающего голоса, не </w:t>
      </w:r>
      <w:proofErr w:type="gramStart"/>
      <w:r w:rsidRPr="0012183A">
        <w:rPr>
          <w:sz w:val="28"/>
          <w:szCs w:val="28"/>
        </w:rPr>
        <w:t>позднее</w:t>
      </w:r>
      <w:proofErr w:type="gramEnd"/>
      <w:r w:rsidRPr="0012183A">
        <w:rPr>
          <w:sz w:val="28"/>
          <w:szCs w:val="28"/>
        </w:rPr>
        <w:t xml:space="preserve"> чем на пятнадцатый день после вынесения решений о назначении ее членов, но не ранее истечения срока полномочий Комиссии прежнего состава.</w:t>
      </w:r>
    </w:p>
    <w:p w:rsidR="009B0C10" w:rsidRPr="0012183A" w:rsidRDefault="009B0C10" w:rsidP="009B0C10">
      <w:pPr>
        <w:ind w:firstLine="720"/>
        <w:jc w:val="both"/>
        <w:rPr>
          <w:sz w:val="28"/>
          <w:szCs w:val="28"/>
        </w:rPr>
      </w:pPr>
      <w:r w:rsidRPr="0012183A">
        <w:rPr>
          <w:sz w:val="28"/>
          <w:szCs w:val="28"/>
        </w:rPr>
        <w:t>Срок полномочий Комиссии начинается со дня проведения ее первого заседания.</w:t>
      </w:r>
    </w:p>
    <w:p w:rsidR="009B0C10" w:rsidRPr="0012183A" w:rsidRDefault="009B0C10" w:rsidP="009B0C10">
      <w:pPr>
        <w:ind w:firstLine="720"/>
        <w:jc w:val="both"/>
        <w:rPr>
          <w:sz w:val="28"/>
          <w:szCs w:val="28"/>
        </w:rPr>
      </w:pPr>
      <w:r w:rsidRPr="0012183A">
        <w:rPr>
          <w:b/>
          <w:sz w:val="28"/>
          <w:szCs w:val="28"/>
        </w:rPr>
        <w:t xml:space="preserve">Статья 25. </w:t>
      </w:r>
      <w:r w:rsidRPr="0012183A">
        <w:rPr>
          <w:sz w:val="28"/>
          <w:szCs w:val="28"/>
        </w:rPr>
        <w:t xml:space="preserve">В день первого </w:t>
      </w:r>
      <w:proofErr w:type="gramStart"/>
      <w:r w:rsidRPr="0012183A">
        <w:rPr>
          <w:sz w:val="28"/>
          <w:szCs w:val="28"/>
        </w:rPr>
        <w:t>заседания Комиссии полномочия Комиссии прежнего состава</w:t>
      </w:r>
      <w:proofErr w:type="gramEnd"/>
      <w:r w:rsidRPr="0012183A">
        <w:rPr>
          <w:sz w:val="28"/>
          <w:szCs w:val="28"/>
        </w:rPr>
        <w:t xml:space="preserve"> прекращаются.</w:t>
      </w:r>
    </w:p>
    <w:p w:rsidR="009B0C10" w:rsidRPr="0012183A" w:rsidRDefault="009B0C10" w:rsidP="009B0C10">
      <w:pPr>
        <w:ind w:firstLine="720"/>
        <w:jc w:val="both"/>
        <w:rPr>
          <w:sz w:val="28"/>
          <w:szCs w:val="28"/>
        </w:rPr>
      </w:pPr>
      <w:r w:rsidRPr="0012183A">
        <w:rPr>
          <w:b/>
          <w:sz w:val="28"/>
          <w:szCs w:val="28"/>
        </w:rPr>
        <w:lastRenderedPageBreak/>
        <w:t>Статья 26.</w:t>
      </w:r>
      <w:r w:rsidRPr="0012183A">
        <w:rPr>
          <w:sz w:val="28"/>
          <w:szCs w:val="28"/>
        </w:rPr>
        <w:t xml:space="preserve"> Заседание Комиссии является правомочным, если на нем присутствует большинство от установленного числа членов Комиссии с правом решающего голоса.</w:t>
      </w:r>
    </w:p>
    <w:p w:rsidR="009B0C10" w:rsidRPr="0012183A" w:rsidRDefault="009B0C10" w:rsidP="009B0C10">
      <w:pPr>
        <w:ind w:firstLine="720"/>
        <w:jc w:val="both"/>
        <w:rPr>
          <w:sz w:val="28"/>
          <w:szCs w:val="28"/>
        </w:rPr>
      </w:pPr>
      <w:r w:rsidRPr="0012183A">
        <w:rPr>
          <w:b/>
          <w:sz w:val="28"/>
          <w:szCs w:val="28"/>
        </w:rPr>
        <w:t>Статья 27.</w:t>
      </w:r>
      <w:r w:rsidRPr="0012183A">
        <w:rPr>
          <w:sz w:val="28"/>
          <w:szCs w:val="28"/>
        </w:rPr>
        <w:t xml:space="preserve"> Первое заседание Комиссии открывает и ведет председатель Комиссии.</w:t>
      </w:r>
    </w:p>
    <w:p w:rsidR="009B0C10" w:rsidRPr="0012183A" w:rsidRDefault="009B0C10" w:rsidP="009B0C10">
      <w:pPr>
        <w:ind w:firstLine="720"/>
        <w:jc w:val="both"/>
        <w:rPr>
          <w:sz w:val="28"/>
          <w:szCs w:val="28"/>
        </w:rPr>
      </w:pPr>
      <w:r w:rsidRPr="0012183A">
        <w:rPr>
          <w:sz w:val="28"/>
          <w:szCs w:val="28"/>
        </w:rPr>
        <w:t>На первом заседании Комиссии:</w:t>
      </w:r>
    </w:p>
    <w:p w:rsidR="009B0C10" w:rsidRPr="0012183A" w:rsidRDefault="009B0C10" w:rsidP="009B0C10">
      <w:pPr>
        <w:ind w:firstLine="720"/>
        <w:jc w:val="both"/>
        <w:rPr>
          <w:sz w:val="28"/>
          <w:szCs w:val="28"/>
        </w:rPr>
      </w:pPr>
      <w:r w:rsidRPr="0012183A">
        <w:rPr>
          <w:sz w:val="28"/>
          <w:szCs w:val="28"/>
        </w:rPr>
        <w:t>1) председатель Комиссии представляет членов Комиссии с правом решающего голоса, а также членов Комиссии с правом совещательного голоса, полномочия которых продолжаются до окончания регистрации кандидатов (списков кандидатов) на следующих выборах;</w:t>
      </w:r>
    </w:p>
    <w:p w:rsidR="009B0C10" w:rsidRPr="0012183A" w:rsidRDefault="009B0C10" w:rsidP="009B0C10">
      <w:pPr>
        <w:ind w:firstLine="720"/>
        <w:jc w:val="both"/>
        <w:rPr>
          <w:sz w:val="28"/>
          <w:szCs w:val="28"/>
        </w:rPr>
      </w:pPr>
      <w:r w:rsidRPr="0012183A">
        <w:rPr>
          <w:sz w:val="28"/>
          <w:szCs w:val="28"/>
        </w:rPr>
        <w:t>2) избирается открытым голосованием счетная комиссия в составе не менее трех членов Комиссии с правом решающего голоса большинством голосов от числа присутствующих членов Комиссии;</w:t>
      </w:r>
    </w:p>
    <w:p w:rsidR="009B0C10" w:rsidRPr="0012183A" w:rsidRDefault="009B0C10" w:rsidP="009B0C10">
      <w:pPr>
        <w:ind w:firstLine="720"/>
        <w:jc w:val="both"/>
        <w:rPr>
          <w:sz w:val="28"/>
          <w:szCs w:val="28"/>
        </w:rPr>
      </w:pPr>
      <w:r w:rsidRPr="0012183A">
        <w:rPr>
          <w:sz w:val="28"/>
          <w:szCs w:val="28"/>
        </w:rPr>
        <w:t>3) проводятся выборы заместителя председателя и секретаря Комиссии в порядке, установленном настоящим Регламентом.</w:t>
      </w:r>
    </w:p>
    <w:p w:rsidR="009B0C10" w:rsidRPr="0012183A" w:rsidRDefault="009B0C10" w:rsidP="009B0C10">
      <w:pPr>
        <w:ind w:firstLine="720"/>
        <w:jc w:val="both"/>
        <w:rPr>
          <w:sz w:val="28"/>
          <w:szCs w:val="28"/>
        </w:rPr>
      </w:pPr>
      <w:r w:rsidRPr="0012183A">
        <w:rPr>
          <w:b/>
          <w:sz w:val="28"/>
          <w:szCs w:val="28"/>
        </w:rPr>
        <w:t xml:space="preserve">Статья 28. </w:t>
      </w:r>
      <w:r w:rsidRPr="0012183A">
        <w:rPr>
          <w:sz w:val="28"/>
          <w:szCs w:val="28"/>
        </w:rPr>
        <w:t>Комиссия вправе рассмотреть любой вопрос, входящий в ее компетенцию.</w:t>
      </w:r>
    </w:p>
    <w:p w:rsidR="009B0C10" w:rsidRPr="0012183A" w:rsidRDefault="009B0C10" w:rsidP="009B0C10">
      <w:pPr>
        <w:ind w:firstLine="720"/>
        <w:jc w:val="both"/>
        <w:rPr>
          <w:sz w:val="28"/>
          <w:szCs w:val="28"/>
        </w:rPr>
      </w:pPr>
      <w:r w:rsidRPr="0012183A">
        <w:rPr>
          <w:sz w:val="28"/>
          <w:szCs w:val="28"/>
        </w:rPr>
        <w:t>Исключительно на заседаниях Комиссии решаются вопросы:</w:t>
      </w:r>
    </w:p>
    <w:p w:rsidR="009B0C10" w:rsidRPr="0012183A" w:rsidRDefault="009B0C10" w:rsidP="009B0C10">
      <w:pPr>
        <w:ind w:firstLine="720"/>
        <w:jc w:val="both"/>
        <w:rPr>
          <w:sz w:val="28"/>
          <w:szCs w:val="28"/>
        </w:rPr>
      </w:pPr>
      <w:r w:rsidRPr="0012183A">
        <w:rPr>
          <w:sz w:val="28"/>
          <w:szCs w:val="28"/>
        </w:rPr>
        <w:t>1) об избрании и освобождении от обязанностей заместителя председателя и секретаря Комиссии;</w:t>
      </w:r>
    </w:p>
    <w:p w:rsidR="009B0C10" w:rsidRPr="0012183A" w:rsidRDefault="009B0C10" w:rsidP="009B0C10">
      <w:pPr>
        <w:ind w:firstLine="720"/>
        <w:jc w:val="both"/>
        <w:rPr>
          <w:sz w:val="28"/>
          <w:szCs w:val="28"/>
        </w:rPr>
      </w:pPr>
      <w:r w:rsidRPr="0012183A">
        <w:rPr>
          <w:sz w:val="28"/>
          <w:szCs w:val="28"/>
        </w:rPr>
        <w:t>2) о формировании нижестоящих избирательных комиссий, назначении на должность и освобождении от должности их председателей;</w:t>
      </w:r>
    </w:p>
    <w:p w:rsidR="009B0C10" w:rsidRPr="0012183A" w:rsidRDefault="009B0C10" w:rsidP="009B0C10">
      <w:pPr>
        <w:ind w:firstLine="720"/>
        <w:jc w:val="both"/>
        <w:rPr>
          <w:sz w:val="28"/>
          <w:szCs w:val="28"/>
        </w:rPr>
      </w:pPr>
      <w:r w:rsidRPr="0012183A">
        <w:rPr>
          <w:sz w:val="28"/>
          <w:szCs w:val="28"/>
        </w:rPr>
        <w:t>3) о внесении предложений по кандидатурам в состав Комиссии, предложений по кандидатурам председателей, заместителей председателей и секретарей нижестоящих избирательных комиссий;</w:t>
      </w:r>
    </w:p>
    <w:p w:rsidR="009B0C10" w:rsidRPr="0012183A" w:rsidRDefault="009B0C10" w:rsidP="009B0C10">
      <w:pPr>
        <w:ind w:firstLine="720"/>
        <w:jc w:val="both"/>
        <w:rPr>
          <w:sz w:val="28"/>
          <w:szCs w:val="28"/>
        </w:rPr>
      </w:pPr>
      <w:r w:rsidRPr="0012183A">
        <w:rPr>
          <w:sz w:val="28"/>
          <w:szCs w:val="28"/>
        </w:rPr>
        <w:t>4) о финансовом обеспечении подготовки и проведения выборов, референдумов;</w:t>
      </w:r>
    </w:p>
    <w:p w:rsidR="009B0C10" w:rsidRPr="0012183A" w:rsidRDefault="009B0C10" w:rsidP="009B0C10">
      <w:pPr>
        <w:ind w:firstLine="720"/>
        <w:jc w:val="both"/>
        <w:rPr>
          <w:spacing w:val="-4"/>
          <w:sz w:val="28"/>
          <w:szCs w:val="28"/>
        </w:rPr>
      </w:pPr>
      <w:r w:rsidRPr="0012183A">
        <w:rPr>
          <w:spacing w:val="-4"/>
          <w:sz w:val="28"/>
          <w:szCs w:val="28"/>
        </w:rPr>
        <w:t>5) об обращении в суд с заявлением о признании члена Комиссии с правом решающего голоса систематически не выполняющим свои обязанности;</w:t>
      </w:r>
    </w:p>
    <w:p w:rsidR="009B0C10" w:rsidRPr="0012183A" w:rsidRDefault="009B0C10" w:rsidP="009B0C10">
      <w:pPr>
        <w:ind w:firstLine="720"/>
        <w:jc w:val="both"/>
        <w:rPr>
          <w:sz w:val="28"/>
          <w:szCs w:val="28"/>
        </w:rPr>
      </w:pPr>
      <w:r w:rsidRPr="0012183A">
        <w:rPr>
          <w:sz w:val="28"/>
          <w:szCs w:val="28"/>
        </w:rPr>
        <w:t>6) об утверждении планов работы Комиссии;</w:t>
      </w:r>
    </w:p>
    <w:p w:rsidR="009B0C10" w:rsidRPr="0012183A" w:rsidRDefault="009B0C10" w:rsidP="009B0C10">
      <w:pPr>
        <w:ind w:firstLine="720"/>
        <w:jc w:val="both"/>
        <w:rPr>
          <w:sz w:val="28"/>
          <w:szCs w:val="28"/>
        </w:rPr>
      </w:pPr>
      <w:r w:rsidRPr="0012183A">
        <w:rPr>
          <w:sz w:val="28"/>
          <w:szCs w:val="28"/>
        </w:rPr>
        <w:t>7) об утверждении инструкций, положений и иных нормативных актов;</w:t>
      </w:r>
    </w:p>
    <w:p w:rsidR="009B0C10" w:rsidRPr="0012183A" w:rsidRDefault="009B0C10" w:rsidP="009B0C10">
      <w:pPr>
        <w:ind w:firstLine="720"/>
        <w:jc w:val="both"/>
        <w:rPr>
          <w:sz w:val="28"/>
          <w:szCs w:val="28"/>
        </w:rPr>
      </w:pPr>
      <w:r w:rsidRPr="0012183A">
        <w:rPr>
          <w:sz w:val="28"/>
          <w:szCs w:val="28"/>
        </w:rPr>
        <w:t>8) об обращениях и заявлениях на решения и действия (бездействие) нижестоящих избирательных комиссий и их должностных лиц, нарушающих избирательные права граждан и право граждан на участие в референдуме;</w:t>
      </w:r>
    </w:p>
    <w:p w:rsidR="009B0C10" w:rsidRPr="0012183A" w:rsidRDefault="009B0C10" w:rsidP="009B0C10">
      <w:pPr>
        <w:ind w:firstLine="720"/>
        <w:jc w:val="both"/>
        <w:rPr>
          <w:sz w:val="28"/>
          <w:szCs w:val="28"/>
        </w:rPr>
      </w:pPr>
      <w:r w:rsidRPr="0012183A">
        <w:rPr>
          <w:sz w:val="28"/>
          <w:szCs w:val="28"/>
        </w:rPr>
        <w:t>9) об утверждении Регламента Комиссии, внесении в него изменений и дополнений;</w:t>
      </w:r>
    </w:p>
    <w:p w:rsidR="009B0C10" w:rsidRPr="0012183A" w:rsidRDefault="009B0C10" w:rsidP="009B0C10">
      <w:pPr>
        <w:ind w:firstLine="720"/>
        <w:jc w:val="both"/>
        <w:rPr>
          <w:spacing w:val="-4"/>
          <w:sz w:val="28"/>
          <w:szCs w:val="28"/>
        </w:rPr>
      </w:pPr>
      <w:r w:rsidRPr="0012183A">
        <w:rPr>
          <w:spacing w:val="-4"/>
          <w:sz w:val="28"/>
          <w:szCs w:val="28"/>
        </w:rPr>
        <w:t>10) об отмене решений нижестоящих избирательных комиссий, противоречащих закону либо принятых с превышением установленной компетенции;</w:t>
      </w:r>
    </w:p>
    <w:p w:rsidR="009B0C10" w:rsidRPr="0012183A" w:rsidRDefault="009B0C10" w:rsidP="009B0C10">
      <w:pPr>
        <w:autoSpaceDE w:val="0"/>
        <w:autoSpaceDN w:val="0"/>
        <w:adjustRightInd w:val="0"/>
        <w:ind w:firstLine="709"/>
        <w:jc w:val="both"/>
        <w:rPr>
          <w:sz w:val="28"/>
          <w:szCs w:val="28"/>
        </w:rPr>
      </w:pPr>
      <w:r w:rsidRPr="0012183A">
        <w:rPr>
          <w:sz w:val="28"/>
          <w:szCs w:val="28"/>
        </w:rPr>
        <w:t>11) в случаях, установленных действующим законодательством, – о признании выборов, референдума несостоявшимися или недействительными на территории или по отдельным избирательным участкам, о проведении повторного голосования или повторных выборов;</w:t>
      </w:r>
    </w:p>
    <w:p w:rsidR="009B0C10" w:rsidRPr="0012183A" w:rsidRDefault="009B0C10" w:rsidP="009B0C10">
      <w:pPr>
        <w:ind w:firstLine="720"/>
        <w:jc w:val="both"/>
        <w:rPr>
          <w:sz w:val="28"/>
          <w:szCs w:val="28"/>
        </w:rPr>
      </w:pPr>
      <w:r w:rsidRPr="0012183A">
        <w:rPr>
          <w:sz w:val="28"/>
          <w:szCs w:val="28"/>
        </w:rPr>
        <w:t>12) иные вопросы, предусмотренные федеральным законодательством и законодательством Республики Калмыкия.</w:t>
      </w:r>
    </w:p>
    <w:p w:rsidR="009B0C10" w:rsidRPr="0012183A" w:rsidRDefault="009B0C10" w:rsidP="009B0C10">
      <w:pPr>
        <w:ind w:firstLine="720"/>
        <w:jc w:val="both"/>
        <w:rPr>
          <w:sz w:val="28"/>
          <w:szCs w:val="28"/>
        </w:rPr>
      </w:pPr>
      <w:r w:rsidRPr="0012183A">
        <w:rPr>
          <w:sz w:val="28"/>
          <w:szCs w:val="28"/>
        </w:rPr>
        <w:lastRenderedPageBreak/>
        <w:t>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9B0C10" w:rsidRPr="0012183A" w:rsidRDefault="009B0C10" w:rsidP="009B0C10">
      <w:pPr>
        <w:ind w:firstLine="720"/>
        <w:jc w:val="both"/>
        <w:rPr>
          <w:sz w:val="28"/>
          <w:szCs w:val="28"/>
        </w:rPr>
      </w:pPr>
      <w:r w:rsidRPr="0012183A">
        <w:rPr>
          <w:b/>
          <w:sz w:val="28"/>
          <w:szCs w:val="28"/>
        </w:rPr>
        <w:t xml:space="preserve">Статья 29. </w:t>
      </w:r>
      <w:r w:rsidRPr="0012183A">
        <w:rPr>
          <w:sz w:val="28"/>
          <w:szCs w:val="28"/>
        </w:rPr>
        <w:t xml:space="preserve">Заседания Комиссии проводятся открыто и гласно. </w:t>
      </w:r>
      <w:proofErr w:type="gramStart"/>
      <w:r w:rsidRPr="0012183A">
        <w:rPr>
          <w:sz w:val="28"/>
          <w:szCs w:val="28"/>
        </w:rPr>
        <w:t>На всех заседаниях Комиссии, а также при подсчете голосов избирателей, участников референдума и осуществлении Комиссией работы со списками избирателей, участников референдума, с бюллетенями, открепительными удостоверениями, протоколами об итогах голосования вправе присутствовать члены вышестоящих комиссий и работники их аппаратов, кандидат, зарегистрированный Комиссией или вышестоящей избирательной комиссией, или его доверенное лицо, уполномоченный представитель или доверенное лицо избирательного объединения, список кандидатов которого зарегистрирован</w:t>
      </w:r>
      <w:proofErr w:type="gramEnd"/>
      <w:r w:rsidRPr="0012183A">
        <w:rPr>
          <w:sz w:val="28"/>
          <w:szCs w:val="28"/>
        </w:rPr>
        <w:t xml:space="preserve"> вышестоящей избирательной комиссией, или кандидат из указанного списка, член или уполномоченный представитель инициативной группы по проведению референдума.  </w:t>
      </w:r>
    </w:p>
    <w:p w:rsidR="009B0C10" w:rsidRPr="0012183A" w:rsidRDefault="009B0C10" w:rsidP="009B0C10">
      <w:pPr>
        <w:ind w:firstLine="720"/>
        <w:jc w:val="both"/>
        <w:rPr>
          <w:sz w:val="28"/>
          <w:szCs w:val="28"/>
        </w:rPr>
      </w:pPr>
      <w:r w:rsidRPr="0012183A">
        <w:rPr>
          <w:sz w:val="28"/>
          <w:szCs w:val="28"/>
        </w:rPr>
        <w:t>На заседаниях Комиссии при установлении итогов голосования и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 участников референдума вправе присутствовать наблюдатели, иностранные (международные) наблюдатели.</w:t>
      </w:r>
    </w:p>
    <w:p w:rsidR="009B0C10" w:rsidRPr="0012183A" w:rsidRDefault="009B0C10" w:rsidP="009B0C10">
      <w:pPr>
        <w:ind w:firstLine="720"/>
        <w:jc w:val="both"/>
        <w:rPr>
          <w:sz w:val="28"/>
          <w:szCs w:val="28"/>
        </w:rPr>
      </w:pPr>
      <w:r w:rsidRPr="0012183A">
        <w:rPr>
          <w:b/>
          <w:sz w:val="28"/>
          <w:szCs w:val="28"/>
        </w:rPr>
        <w:t>Статья 30.</w:t>
      </w:r>
      <w:r w:rsidRPr="0012183A">
        <w:rPr>
          <w:sz w:val="28"/>
          <w:szCs w:val="28"/>
        </w:rPr>
        <w:t xml:space="preserve"> Заседания территориальной избирательной комиссии созываются ее председателем или по его поручению заместителем председателя Комиссии по мере необходимости. Заседание также обязательно проводится по требованию  не менее чем одной трети от установленного числа членов Комиссии с правом решающего голоса.</w:t>
      </w:r>
    </w:p>
    <w:p w:rsidR="009B0C10" w:rsidRPr="0012183A" w:rsidRDefault="009B0C10" w:rsidP="009B0C10">
      <w:pPr>
        <w:ind w:firstLine="720"/>
        <w:jc w:val="both"/>
        <w:rPr>
          <w:sz w:val="28"/>
          <w:szCs w:val="28"/>
        </w:rPr>
      </w:pPr>
      <w:r w:rsidRPr="0012183A">
        <w:rPr>
          <w:sz w:val="28"/>
          <w:szCs w:val="28"/>
        </w:rPr>
        <w:t>До начала заседания проводится регистрация членов Комиссии, результаты которой оглашаются председательствующим перед открытием заседания.</w:t>
      </w:r>
    </w:p>
    <w:p w:rsidR="009B0C10" w:rsidRPr="0012183A" w:rsidRDefault="009B0C10" w:rsidP="009B0C10">
      <w:pPr>
        <w:ind w:firstLine="720"/>
        <w:jc w:val="both"/>
        <w:rPr>
          <w:sz w:val="28"/>
          <w:szCs w:val="28"/>
        </w:rPr>
      </w:pPr>
      <w:r w:rsidRPr="0012183A">
        <w:rPr>
          <w:b/>
          <w:sz w:val="28"/>
          <w:szCs w:val="28"/>
        </w:rPr>
        <w:t>Статья 31.</w:t>
      </w:r>
      <w:r w:rsidRPr="0012183A">
        <w:rPr>
          <w:sz w:val="28"/>
          <w:szCs w:val="28"/>
        </w:rPr>
        <w:t xml:space="preserve"> Члены Комиссии своевременно извещаются о заседании Комиссии, им предоставляются проекты решений Комиссии и </w:t>
      </w:r>
      <w:proofErr w:type="gramStart"/>
      <w:r w:rsidRPr="0012183A">
        <w:rPr>
          <w:sz w:val="28"/>
          <w:szCs w:val="28"/>
        </w:rPr>
        <w:t>другие</w:t>
      </w:r>
      <w:proofErr w:type="gramEnd"/>
      <w:r w:rsidRPr="0012183A">
        <w:rPr>
          <w:sz w:val="28"/>
          <w:szCs w:val="28"/>
        </w:rPr>
        <w:t xml:space="preserve"> необходимые для принятия решения материалы.</w:t>
      </w:r>
    </w:p>
    <w:p w:rsidR="009B0C10" w:rsidRPr="0012183A" w:rsidRDefault="009B0C10" w:rsidP="009B0C10">
      <w:pPr>
        <w:ind w:firstLine="720"/>
        <w:jc w:val="both"/>
        <w:rPr>
          <w:sz w:val="28"/>
          <w:szCs w:val="28"/>
        </w:rPr>
      </w:pPr>
      <w:r w:rsidRPr="0012183A">
        <w:rPr>
          <w:b/>
          <w:sz w:val="28"/>
          <w:szCs w:val="28"/>
        </w:rPr>
        <w:t>Статья 32.</w:t>
      </w:r>
      <w:r w:rsidRPr="0012183A">
        <w:rPr>
          <w:sz w:val="28"/>
          <w:szCs w:val="28"/>
        </w:rPr>
        <w:t xml:space="preserve"> Председательствующий на заседании Комиссии:</w:t>
      </w:r>
    </w:p>
    <w:p w:rsidR="009B0C10" w:rsidRPr="0012183A" w:rsidRDefault="009B0C10" w:rsidP="009B0C10">
      <w:pPr>
        <w:ind w:firstLine="720"/>
        <w:jc w:val="both"/>
        <w:rPr>
          <w:sz w:val="28"/>
          <w:szCs w:val="28"/>
        </w:rPr>
      </w:pPr>
      <w:r w:rsidRPr="0012183A">
        <w:rPr>
          <w:sz w:val="28"/>
          <w:szCs w:val="28"/>
        </w:rPr>
        <w:t>1) ведет заседание Комиссии;</w:t>
      </w:r>
    </w:p>
    <w:p w:rsidR="009B0C10" w:rsidRPr="0012183A" w:rsidRDefault="009B0C10" w:rsidP="009B0C10">
      <w:pPr>
        <w:ind w:firstLine="720"/>
        <w:jc w:val="both"/>
        <w:rPr>
          <w:sz w:val="28"/>
          <w:szCs w:val="28"/>
        </w:rPr>
      </w:pPr>
      <w:r w:rsidRPr="0012183A">
        <w:rPr>
          <w:sz w:val="28"/>
          <w:szCs w:val="28"/>
        </w:rPr>
        <w:t>2) организует обсуждение вопросов повестки заседания Комиссии, ставит их на голосование;</w:t>
      </w:r>
    </w:p>
    <w:p w:rsidR="009B0C10" w:rsidRPr="0012183A" w:rsidRDefault="009B0C10" w:rsidP="009B0C10">
      <w:pPr>
        <w:ind w:firstLine="720"/>
        <w:jc w:val="both"/>
        <w:rPr>
          <w:sz w:val="28"/>
          <w:szCs w:val="28"/>
        </w:rPr>
      </w:pPr>
      <w:r w:rsidRPr="0012183A">
        <w:rPr>
          <w:sz w:val="28"/>
          <w:szCs w:val="28"/>
        </w:rPr>
        <w:t>3) предоставляет слово для выступления членам Комиссии с правом решающего голоса, а также в порядке очередности поступивших заявок членам Комиссии с правом совещательного голоса и приглашенным лицам;</w:t>
      </w:r>
    </w:p>
    <w:p w:rsidR="009B0C10" w:rsidRPr="0012183A" w:rsidRDefault="009B0C10" w:rsidP="009B0C10">
      <w:pPr>
        <w:ind w:firstLine="720"/>
        <w:jc w:val="both"/>
        <w:rPr>
          <w:sz w:val="28"/>
          <w:szCs w:val="28"/>
        </w:rPr>
      </w:pPr>
      <w:r w:rsidRPr="0012183A">
        <w:rPr>
          <w:sz w:val="28"/>
          <w:szCs w:val="28"/>
        </w:rPr>
        <w:t>4) ставит на голосование в порядке поступления все предложения членов Комиссии;</w:t>
      </w:r>
    </w:p>
    <w:p w:rsidR="009B0C10" w:rsidRPr="0012183A" w:rsidRDefault="009B0C10" w:rsidP="009B0C10">
      <w:pPr>
        <w:ind w:firstLine="720"/>
        <w:jc w:val="both"/>
        <w:rPr>
          <w:sz w:val="28"/>
          <w:szCs w:val="28"/>
        </w:rPr>
      </w:pPr>
      <w:r w:rsidRPr="0012183A">
        <w:rPr>
          <w:sz w:val="28"/>
          <w:szCs w:val="28"/>
        </w:rPr>
        <w:t>5) организует голосование и подсчет голосов, оглашает результаты голосования;</w:t>
      </w:r>
    </w:p>
    <w:p w:rsidR="009B0C10" w:rsidRPr="0012183A" w:rsidRDefault="009B0C10" w:rsidP="009B0C10">
      <w:pPr>
        <w:ind w:firstLine="720"/>
        <w:jc w:val="both"/>
        <w:rPr>
          <w:sz w:val="28"/>
          <w:szCs w:val="28"/>
        </w:rPr>
      </w:pPr>
      <w:r w:rsidRPr="0012183A">
        <w:rPr>
          <w:sz w:val="28"/>
          <w:szCs w:val="28"/>
        </w:rPr>
        <w:t>6) обеспечивает соблюдение положений настоящего Регламента членами Комиссии и приглашенными лицами.</w:t>
      </w:r>
    </w:p>
    <w:p w:rsidR="009B0C10" w:rsidRPr="0012183A" w:rsidRDefault="009B0C10" w:rsidP="009B0C10">
      <w:pPr>
        <w:ind w:firstLine="720"/>
        <w:jc w:val="both"/>
        <w:rPr>
          <w:sz w:val="28"/>
          <w:szCs w:val="28"/>
        </w:rPr>
      </w:pPr>
      <w:r w:rsidRPr="0012183A">
        <w:rPr>
          <w:sz w:val="28"/>
          <w:szCs w:val="28"/>
        </w:rPr>
        <w:lastRenderedPageBreak/>
        <w:t>Председательствующий во время выступлений членов Комиссии и приглашенных лиц не вправе комментировать их высказывания. В случае отклонения темы выступления от утвержденной повестки председательствующий вправе сделать соответствующее замечание.</w:t>
      </w:r>
    </w:p>
    <w:p w:rsidR="009B0C10" w:rsidRPr="0012183A" w:rsidRDefault="009B0C10" w:rsidP="009B0C10">
      <w:pPr>
        <w:ind w:firstLine="720"/>
        <w:jc w:val="both"/>
        <w:rPr>
          <w:sz w:val="28"/>
          <w:szCs w:val="28"/>
        </w:rPr>
      </w:pPr>
      <w:r w:rsidRPr="0012183A">
        <w:rPr>
          <w:sz w:val="28"/>
          <w:szCs w:val="28"/>
        </w:rPr>
        <w:t>Участвуя в открытом голосовании, председательствующий голосует последним.</w:t>
      </w:r>
    </w:p>
    <w:p w:rsidR="009B0C10" w:rsidRPr="0012183A" w:rsidRDefault="009B0C10" w:rsidP="009B0C10">
      <w:pPr>
        <w:ind w:firstLine="720"/>
        <w:jc w:val="both"/>
        <w:rPr>
          <w:sz w:val="28"/>
          <w:szCs w:val="28"/>
        </w:rPr>
      </w:pPr>
      <w:r w:rsidRPr="0012183A">
        <w:rPr>
          <w:b/>
          <w:sz w:val="28"/>
          <w:szCs w:val="28"/>
        </w:rPr>
        <w:t xml:space="preserve">Статья 33. </w:t>
      </w:r>
      <w:r w:rsidRPr="0012183A">
        <w:rPr>
          <w:sz w:val="28"/>
          <w:szCs w:val="28"/>
        </w:rPr>
        <w:t>Заседание Комиссии ведется на русском языке. На каждом заседании составляется протокол заседания Комиссии. В протоколе заседания Комиссии указываются: повестка заседания, фамилии присутствующих членов Комиссии, приглашенных на заседание, результаты голосования, принятые решения.</w:t>
      </w:r>
    </w:p>
    <w:p w:rsidR="009B0C10" w:rsidRPr="0012183A" w:rsidRDefault="009B0C10" w:rsidP="009B0C10">
      <w:pPr>
        <w:ind w:firstLine="720"/>
        <w:jc w:val="both"/>
        <w:rPr>
          <w:sz w:val="28"/>
          <w:szCs w:val="28"/>
        </w:rPr>
      </w:pPr>
      <w:r w:rsidRPr="0012183A">
        <w:rPr>
          <w:sz w:val="28"/>
          <w:szCs w:val="28"/>
        </w:rPr>
        <w:t>К протоколу прилагаются принятые в ходе заседания решения Комиссии, а также инструкции, положения, иные нормативные акты, разъяснения, заключения, заявления и обращения Комиссии, особые мнения членов Комиссии.</w:t>
      </w:r>
    </w:p>
    <w:p w:rsidR="009B0C10" w:rsidRPr="0012183A" w:rsidRDefault="009B0C10" w:rsidP="009B0C10">
      <w:pPr>
        <w:ind w:firstLine="720"/>
        <w:jc w:val="both"/>
        <w:rPr>
          <w:sz w:val="28"/>
          <w:szCs w:val="28"/>
        </w:rPr>
      </w:pPr>
      <w:r w:rsidRPr="0012183A">
        <w:rPr>
          <w:sz w:val="28"/>
          <w:szCs w:val="28"/>
        </w:rPr>
        <w:t>Протокол подписывается председательствующим на заседании Комиссии и секретарем Комиссии. Протокол должен быть изготовлен и подписан не позднее чем через три дня после заседания Комиссии.</w:t>
      </w:r>
    </w:p>
    <w:p w:rsidR="009B0C10" w:rsidRPr="0012183A" w:rsidRDefault="009B0C10" w:rsidP="009B0C10">
      <w:pPr>
        <w:ind w:firstLine="720"/>
        <w:jc w:val="both"/>
        <w:rPr>
          <w:sz w:val="28"/>
          <w:szCs w:val="28"/>
        </w:rPr>
      </w:pPr>
      <w:r w:rsidRPr="0012183A">
        <w:rPr>
          <w:b/>
          <w:sz w:val="28"/>
          <w:szCs w:val="28"/>
        </w:rPr>
        <w:t>Статья 34.</w:t>
      </w:r>
      <w:r w:rsidRPr="0012183A">
        <w:rPr>
          <w:sz w:val="28"/>
          <w:szCs w:val="28"/>
        </w:rPr>
        <w:t xml:space="preserve"> Продолжительность выступлений на заседаниях Комиссии устанавливается председательствующим по согласованию с докладчиками и содокладчиками,  как правило: для доклада – 10 минут, содоклада – 5 минут, заключительного слова – 3 минут, выступлений в прениях – 2 минуты, дачи справок, оглашения информации, заявлений и обращений – 2 минуты, если иное не установлено решениями Комиссии.</w:t>
      </w:r>
    </w:p>
    <w:p w:rsidR="009B0C10" w:rsidRPr="0012183A" w:rsidRDefault="009B0C10" w:rsidP="009B0C10">
      <w:pPr>
        <w:ind w:firstLine="720"/>
        <w:jc w:val="both"/>
        <w:rPr>
          <w:sz w:val="28"/>
          <w:szCs w:val="28"/>
        </w:rPr>
      </w:pPr>
      <w:r w:rsidRPr="0012183A">
        <w:rPr>
          <w:b/>
          <w:sz w:val="28"/>
          <w:szCs w:val="28"/>
        </w:rPr>
        <w:t xml:space="preserve">Статья 35. </w:t>
      </w:r>
      <w:r w:rsidRPr="0012183A">
        <w:rPr>
          <w:sz w:val="28"/>
          <w:szCs w:val="28"/>
        </w:rPr>
        <w:t>Для подготовки вопросов, вносимых на рассмотрение Комиссии, решением Комиссии могут создаваться рабочие группы из числа членов Комиссии, членов нижестоящих комиссий, специалистов и экспертов.</w:t>
      </w:r>
    </w:p>
    <w:p w:rsidR="009B0C10" w:rsidRPr="0012183A" w:rsidRDefault="009B0C10" w:rsidP="009B0C10">
      <w:pPr>
        <w:ind w:firstLine="540"/>
        <w:jc w:val="both"/>
        <w:rPr>
          <w:sz w:val="28"/>
          <w:szCs w:val="28"/>
        </w:rPr>
      </w:pPr>
    </w:p>
    <w:p w:rsidR="009B0C10" w:rsidRPr="0012183A" w:rsidRDefault="009B0C10" w:rsidP="009B0C10">
      <w:pPr>
        <w:numPr>
          <w:ilvl w:val="0"/>
          <w:numId w:val="2"/>
        </w:numPr>
        <w:jc w:val="center"/>
        <w:rPr>
          <w:b/>
          <w:sz w:val="28"/>
          <w:szCs w:val="28"/>
        </w:rPr>
      </w:pPr>
      <w:r w:rsidRPr="0012183A">
        <w:rPr>
          <w:b/>
          <w:sz w:val="28"/>
          <w:szCs w:val="28"/>
        </w:rPr>
        <w:t>Порядок голосования на заседаниях Комиссии</w:t>
      </w:r>
    </w:p>
    <w:p w:rsidR="009B0C10" w:rsidRPr="0012183A" w:rsidRDefault="009B0C10" w:rsidP="009B0C10">
      <w:pPr>
        <w:ind w:firstLine="720"/>
        <w:jc w:val="center"/>
        <w:rPr>
          <w:b/>
          <w:sz w:val="28"/>
          <w:szCs w:val="28"/>
        </w:rPr>
      </w:pPr>
    </w:p>
    <w:p w:rsidR="009B0C10" w:rsidRPr="0012183A" w:rsidRDefault="009B0C10" w:rsidP="009B0C10">
      <w:pPr>
        <w:ind w:firstLine="720"/>
        <w:jc w:val="both"/>
        <w:rPr>
          <w:sz w:val="28"/>
          <w:szCs w:val="28"/>
        </w:rPr>
      </w:pPr>
      <w:r w:rsidRPr="0012183A">
        <w:rPr>
          <w:b/>
          <w:sz w:val="28"/>
          <w:szCs w:val="28"/>
        </w:rPr>
        <w:t xml:space="preserve">Статья 36. </w:t>
      </w:r>
      <w:r w:rsidRPr="0012183A">
        <w:rPr>
          <w:sz w:val="28"/>
          <w:szCs w:val="28"/>
        </w:rPr>
        <w:t>Решения Комиссии принимаются на ее заседаниях открытым или тайным голосованием.</w:t>
      </w:r>
    </w:p>
    <w:p w:rsidR="009B0C10" w:rsidRPr="0012183A" w:rsidRDefault="009B0C10" w:rsidP="009B0C10">
      <w:pPr>
        <w:ind w:firstLine="720"/>
        <w:jc w:val="both"/>
        <w:rPr>
          <w:sz w:val="28"/>
          <w:szCs w:val="28"/>
        </w:rPr>
      </w:pPr>
      <w:r w:rsidRPr="0012183A">
        <w:rPr>
          <w:sz w:val="28"/>
          <w:szCs w:val="28"/>
        </w:rPr>
        <w:t>При открытом голосовании член Комиссии с правом решающего голоса поднимает руку, при тайном голосовании используются бюллетени.</w:t>
      </w:r>
    </w:p>
    <w:p w:rsidR="009B0C10" w:rsidRPr="0012183A" w:rsidRDefault="009B0C10" w:rsidP="009B0C10">
      <w:pPr>
        <w:ind w:firstLine="720"/>
        <w:jc w:val="both"/>
        <w:rPr>
          <w:sz w:val="28"/>
          <w:szCs w:val="28"/>
        </w:rPr>
      </w:pPr>
      <w:r w:rsidRPr="0012183A">
        <w:rPr>
          <w:sz w:val="28"/>
          <w:szCs w:val="28"/>
        </w:rPr>
        <w:t>Результаты голосования по всем вопросам, оглашенные председательствующим, вносятся в протокол заседания Комиссии.</w:t>
      </w:r>
    </w:p>
    <w:p w:rsidR="009B0C10" w:rsidRPr="0012183A" w:rsidRDefault="009B0C10" w:rsidP="009B0C10">
      <w:pPr>
        <w:ind w:firstLine="720"/>
        <w:jc w:val="both"/>
        <w:rPr>
          <w:sz w:val="28"/>
          <w:szCs w:val="28"/>
        </w:rPr>
      </w:pPr>
      <w:r w:rsidRPr="0012183A">
        <w:rPr>
          <w:b/>
          <w:sz w:val="28"/>
          <w:szCs w:val="28"/>
        </w:rPr>
        <w:t>Статья 37.</w:t>
      </w:r>
      <w:r w:rsidRPr="0012183A">
        <w:rPr>
          <w:sz w:val="28"/>
          <w:szCs w:val="28"/>
        </w:rPr>
        <w:t xml:space="preserve"> При голосовании член Комиссии с правом решающего голоса имеет один голос и голосует лично. </w:t>
      </w:r>
      <w:proofErr w:type="gramStart"/>
      <w:r w:rsidRPr="0012183A">
        <w:rPr>
          <w:sz w:val="28"/>
          <w:szCs w:val="28"/>
        </w:rPr>
        <w:t>Член Комиссии с правом решающего голоса,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особое мнение, которое должно быть отражено в протоколе заседания Комиссии и приложено в письменной форме к указанному решению.</w:t>
      </w:r>
      <w:proofErr w:type="gramEnd"/>
    </w:p>
    <w:p w:rsidR="009B0C10" w:rsidRPr="0012183A" w:rsidRDefault="009B0C10" w:rsidP="009B0C10">
      <w:pPr>
        <w:ind w:firstLine="720"/>
        <w:jc w:val="both"/>
        <w:rPr>
          <w:sz w:val="28"/>
          <w:szCs w:val="28"/>
        </w:rPr>
      </w:pPr>
      <w:r w:rsidRPr="0012183A">
        <w:rPr>
          <w:b/>
          <w:sz w:val="28"/>
          <w:szCs w:val="28"/>
        </w:rPr>
        <w:t>Статья 38.</w:t>
      </w:r>
      <w:r w:rsidRPr="0012183A">
        <w:rPr>
          <w:sz w:val="28"/>
          <w:szCs w:val="28"/>
        </w:rPr>
        <w:t xml:space="preserve"> Тайное голосование проводится в случаях, предусмотренных федеральными конституционными законами, </w:t>
      </w:r>
      <w:r w:rsidRPr="0012183A">
        <w:rPr>
          <w:sz w:val="28"/>
          <w:szCs w:val="28"/>
        </w:rPr>
        <w:lastRenderedPageBreak/>
        <w:t>федеральными законами, законами Республики Калмыкия либо по решению Комиссии, принимаемому большинством голосов от числа присутствующих членов Комиссии.</w:t>
      </w:r>
    </w:p>
    <w:p w:rsidR="009B0C10" w:rsidRPr="0012183A" w:rsidRDefault="009B0C10" w:rsidP="009B0C10">
      <w:pPr>
        <w:ind w:firstLine="720"/>
        <w:jc w:val="both"/>
        <w:rPr>
          <w:sz w:val="28"/>
          <w:szCs w:val="28"/>
        </w:rPr>
      </w:pPr>
      <w:r w:rsidRPr="0012183A">
        <w:rPr>
          <w:sz w:val="28"/>
          <w:szCs w:val="28"/>
        </w:rPr>
        <w:t>Для проведения тайного голосования путем использования бюллетеней и определения его результатов избирается счетная комиссия в количестве и составе, определяемых Комиссией, которая избирает из своего состава председателя счетной комиссии и организует проведение тайного голосования. Форма и текст бюллетеня для голосования утверждаются Комиссией по предложению счетной комиссии.</w:t>
      </w:r>
    </w:p>
    <w:p w:rsidR="009B0C10" w:rsidRPr="0012183A" w:rsidRDefault="009B0C10" w:rsidP="009B0C10">
      <w:pPr>
        <w:ind w:firstLine="720"/>
        <w:jc w:val="both"/>
        <w:rPr>
          <w:sz w:val="28"/>
          <w:szCs w:val="28"/>
        </w:rPr>
      </w:pPr>
      <w:r w:rsidRPr="0012183A">
        <w:rPr>
          <w:sz w:val="28"/>
          <w:szCs w:val="28"/>
        </w:rPr>
        <w:t>Каждому члену Комиссии с правом решающего голоса выдается один бюллетень для тайного голосования.</w:t>
      </w:r>
    </w:p>
    <w:p w:rsidR="009B0C10" w:rsidRPr="0012183A" w:rsidRDefault="009B0C10" w:rsidP="009B0C10">
      <w:pPr>
        <w:ind w:firstLine="720"/>
        <w:jc w:val="both"/>
        <w:rPr>
          <w:sz w:val="28"/>
          <w:szCs w:val="28"/>
        </w:rPr>
      </w:pPr>
      <w:r w:rsidRPr="0012183A">
        <w:rPr>
          <w:sz w:val="28"/>
          <w:szCs w:val="28"/>
        </w:rP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rsidR="009B0C10" w:rsidRPr="0012183A" w:rsidRDefault="009B0C10" w:rsidP="009B0C10">
      <w:pPr>
        <w:ind w:firstLine="720"/>
        <w:jc w:val="both"/>
        <w:rPr>
          <w:sz w:val="28"/>
          <w:szCs w:val="28"/>
        </w:rPr>
      </w:pPr>
      <w:r w:rsidRPr="0012183A">
        <w:rPr>
          <w:sz w:val="28"/>
          <w:szCs w:val="28"/>
        </w:rPr>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rsidR="009B0C10" w:rsidRPr="0012183A" w:rsidRDefault="009B0C10" w:rsidP="009B0C10">
      <w:pPr>
        <w:ind w:firstLine="720"/>
        <w:jc w:val="both"/>
        <w:rPr>
          <w:sz w:val="28"/>
          <w:szCs w:val="28"/>
        </w:rPr>
      </w:pPr>
      <w:r w:rsidRPr="0012183A">
        <w:rPr>
          <w:sz w:val="28"/>
          <w:szCs w:val="28"/>
        </w:rPr>
        <w:t>Недействительными считаются бюллетени, по которым невозможно определить волеизъявление члена Комиссии с правом решающего голоса. Дополнения, внесенные в бюллетень, при подсчете голосов не учитываются.</w:t>
      </w:r>
    </w:p>
    <w:p w:rsidR="009B0C10" w:rsidRPr="0012183A" w:rsidRDefault="009B0C10" w:rsidP="009B0C10">
      <w:pPr>
        <w:ind w:firstLine="720"/>
        <w:jc w:val="both"/>
        <w:rPr>
          <w:spacing w:val="-2"/>
          <w:sz w:val="28"/>
          <w:szCs w:val="28"/>
        </w:rPr>
      </w:pPr>
      <w:r w:rsidRPr="0012183A">
        <w:rPr>
          <w:spacing w:val="-2"/>
          <w:sz w:val="28"/>
          <w:szCs w:val="28"/>
        </w:rPr>
        <w:t>О результатах тайного голосования счетная комиссия составляет протокол, который подписывается всеми ее членами. По докладу счетной комиссии члены Комиссии с правом решающего голоса открытым голосованием утверждают результаты тайного голосования</w:t>
      </w:r>
      <w:r>
        <w:rPr>
          <w:spacing w:val="-2"/>
          <w:sz w:val="28"/>
          <w:szCs w:val="28"/>
        </w:rPr>
        <w:t xml:space="preserve"> </w:t>
      </w:r>
      <w:r w:rsidRPr="0012183A">
        <w:rPr>
          <w:iCs/>
          <w:spacing w:val="-2"/>
          <w:sz w:val="28"/>
          <w:szCs w:val="28"/>
        </w:rPr>
        <w:t>и принимают</w:t>
      </w:r>
      <w:r>
        <w:rPr>
          <w:iCs/>
          <w:spacing w:val="-2"/>
          <w:sz w:val="28"/>
          <w:szCs w:val="28"/>
        </w:rPr>
        <w:t xml:space="preserve"> </w:t>
      </w:r>
      <w:r w:rsidRPr="0012183A">
        <w:rPr>
          <w:spacing w:val="-2"/>
          <w:sz w:val="28"/>
          <w:szCs w:val="28"/>
        </w:rPr>
        <w:t>решение Комиссии.</w:t>
      </w:r>
    </w:p>
    <w:p w:rsidR="009B0C10" w:rsidRPr="0012183A" w:rsidRDefault="009B0C10" w:rsidP="009B0C10">
      <w:pPr>
        <w:ind w:firstLine="720"/>
        <w:jc w:val="both"/>
        <w:rPr>
          <w:spacing w:val="-2"/>
          <w:sz w:val="28"/>
          <w:szCs w:val="28"/>
        </w:rPr>
      </w:pPr>
    </w:p>
    <w:p w:rsidR="009B0C10" w:rsidRPr="0012183A" w:rsidRDefault="009B0C10" w:rsidP="009B0C10">
      <w:pPr>
        <w:numPr>
          <w:ilvl w:val="0"/>
          <w:numId w:val="2"/>
        </w:numPr>
        <w:jc w:val="center"/>
        <w:rPr>
          <w:b/>
          <w:sz w:val="28"/>
          <w:szCs w:val="28"/>
        </w:rPr>
      </w:pPr>
      <w:r w:rsidRPr="0012183A">
        <w:rPr>
          <w:b/>
          <w:sz w:val="28"/>
          <w:szCs w:val="28"/>
        </w:rPr>
        <w:t>Порядок принятия решений Комиссии</w:t>
      </w:r>
    </w:p>
    <w:p w:rsidR="009B0C10" w:rsidRPr="0012183A" w:rsidRDefault="009B0C10" w:rsidP="009B0C10">
      <w:pPr>
        <w:ind w:firstLine="720"/>
        <w:jc w:val="center"/>
        <w:rPr>
          <w:b/>
          <w:sz w:val="28"/>
          <w:szCs w:val="28"/>
        </w:rPr>
      </w:pPr>
    </w:p>
    <w:p w:rsidR="009B0C10" w:rsidRPr="0012183A" w:rsidRDefault="009B0C10" w:rsidP="009B0C10">
      <w:pPr>
        <w:ind w:firstLine="720"/>
        <w:jc w:val="both"/>
        <w:rPr>
          <w:sz w:val="28"/>
          <w:szCs w:val="28"/>
        </w:rPr>
      </w:pPr>
      <w:r w:rsidRPr="0012183A">
        <w:rPr>
          <w:b/>
          <w:sz w:val="28"/>
          <w:szCs w:val="28"/>
        </w:rPr>
        <w:t>Статья 39.</w:t>
      </w:r>
      <w:r w:rsidRPr="0012183A">
        <w:rPr>
          <w:sz w:val="28"/>
          <w:szCs w:val="28"/>
        </w:rPr>
        <w:t xml:space="preserve"> Комиссия принимает решения по вопросам, отнесенным к ее компетенции федеральным законодательством и законодательством Республики Калмыкия.</w:t>
      </w:r>
    </w:p>
    <w:p w:rsidR="009B0C10" w:rsidRPr="0012183A" w:rsidRDefault="009B0C10" w:rsidP="009B0C10">
      <w:pPr>
        <w:ind w:firstLine="720"/>
        <w:jc w:val="both"/>
        <w:rPr>
          <w:spacing w:val="-2"/>
          <w:sz w:val="28"/>
          <w:szCs w:val="28"/>
        </w:rPr>
      </w:pPr>
      <w:r w:rsidRPr="0012183A">
        <w:rPr>
          <w:spacing w:val="-2"/>
          <w:sz w:val="28"/>
          <w:szCs w:val="28"/>
        </w:rPr>
        <w:t xml:space="preserve"> </w:t>
      </w:r>
      <w:proofErr w:type="gramStart"/>
      <w:r w:rsidRPr="0012183A">
        <w:rPr>
          <w:spacing w:val="-2"/>
          <w:sz w:val="28"/>
          <w:szCs w:val="28"/>
        </w:rPr>
        <w:t>Решения Комиссии об избрании либо освобождении от должности заместителя председателя и секретаря Комиссии, о назначении на должность либо об освобождении от должности председателей нижестоящих избирательных комиссий, а также о внесении предложений по кандидатурам председателей комиссий муниципальных образований в порядке, установленном  Федеральным  законом  об основных гарантиях, о финансовом обеспечении подготовки и проведении  выборов, референдума, об итогах голосования, о признании выборов, референдума</w:t>
      </w:r>
      <w:proofErr w:type="gramEnd"/>
      <w:r w:rsidRPr="0012183A">
        <w:rPr>
          <w:spacing w:val="-2"/>
          <w:sz w:val="28"/>
          <w:szCs w:val="28"/>
        </w:rPr>
        <w:t xml:space="preserve">  несостоявшимися или недействительными, о проведении повторного голосования, об отмене решения комиссии в порядке, предусмотренном   Федеральным  законом  об основных гарантиях, принимаются на заседании Комиссии большинством голосов от установленного числа членов комиссии с правом решающего голоса.</w:t>
      </w:r>
    </w:p>
    <w:p w:rsidR="009B0C10" w:rsidRPr="0012183A" w:rsidRDefault="009B0C10" w:rsidP="009B0C10">
      <w:pPr>
        <w:autoSpaceDE w:val="0"/>
        <w:autoSpaceDN w:val="0"/>
        <w:adjustRightInd w:val="0"/>
        <w:ind w:firstLine="539"/>
        <w:jc w:val="both"/>
        <w:rPr>
          <w:sz w:val="28"/>
          <w:szCs w:val="28"/>
        </w:rPr>
      </w:pPr>
      <w:r w:rsidRPr="0012183A">
        <w:rPr>
          <w:sz w:val="28"/>
          <w:szCs w:val="28"/>
        </w:rPr>
        <w:lastRenderedPageBreak/>
        <w:t xml:space="preserve">Решения Комиссии по иным вопросам принимаются большинством голосов от числа присутствующих членов Комиссии. </w:t>
      </w:r>
    </w:p>
    <w:p w:rsidR="009B0C10" w:rsidRPr="0012183A" w:rsidRDefault="009B0C10" w:rsidP="009B0C10">
      <w:pPr>
        <w:ind w:firstLine="720"/>
        <w:jc w:val="both"/>
        <w:rPr>
          <w:sz w:val="28"/>
          <w:szCs w:val="28"/>
        </w:rPr>
      </w:pPr>
      <w:r w:rsidRPr="0012183A">
        <w:rPr>
          <w:sz w:val="28"/>
          <w:szCs w:val="28"/>
        </w:rPr>
        <w:t>При принятии Комиссией решения открытым голосованием в случае равенства голосов «за» и «против» голос председателя Комиссии (председательствующего на заседании) является решающим.</w:t>
      </w:r>
    </w:p>
    <w:p w:rsidR="009B0C10" w:rsidRPr="0012183A" w:rsidRDefault="009B0C10" w:rsidP="009B0C10">
      <w:pPr>
        <w:ind w:firstLine="720"/>
        <w:jc w:val="both"/>
        <w:rPr>
          <w:sz w:val="28"/>
          <w:szCs w:val="28"/>
        </w:rPr>
      </w:pPr>
      <w:r w:rsidRPr="0012183A">
        <w:rPr>
          <w:sz w:val="28"/>
          <w:szCs w:val="28"/>
        </w:rPr>
        <w:t xml:space="preserve">Принимаемые решения Комиссии подписываются председателем и секретарем Комиссии (председательствующим на заседании и секретарем заседания). </w:t>
      </w:r>
    </w:p>
    <w:p w:rsidR="009B0C10" w:rsidRPr="0012183A" w:rsidRDefault="009B0C10" w:rsidP="009B0C10">
      <w:pPr>
        <w:ind w:firstLine="720"/>
        <w:jc w:val="both"/>
        <w:rPr>
          <w:i/>
          <w:sz w:val="28"/>
          <w:szCs w:val="28"/>
        </w:rPr>
      </w:pPr>
      <w:r w:rsidRPr="0012183A">
        <w:rPr>
          <w:sz w:val="28"/>
          <w:szCs w:val="28"/>
        </w:rPr>
        <w:t>Выписки из протокола заседания Комиссии подписываются секретарем Комиссии.</w:t>
      </w:r>
    </w:p>
    <w:p w:rsidR="009B0C10" w:rsidRPr="0012183A" w:rsidRDefault="009B0C10" w:rsidP="009B0C10">
      <w:pPr>
        <w:ind w:firstLine="720"/>
        <w:jc w:val="both"/>
        <w:rPr>
          <w:sz w:val="28"/>
          <w:szCs w:val="28"/>
        </w:rPr>
      </w:pPr>
      <w:r w:rsidRPr="0012183A">
        <w:rPr>
          <w:sz w:val="28"/>
          <w:szCs w:val="28"/>
        </w:rPr>
        <w:t>Инструкции, иные нормативные правовые акты по вопросам применения федерального и законодательства Республики Калмыкия, принимаемые Комиссией, утверждаются решением Комиссии.</w:t>
      </w:r>
    </w:p>
    <w:p w:rsidR="009B0C10" w:rsidRPr="0012183A" w:rsidRDefault="009B0C10" w:rsidP="009B0C10">
      <w:pPr>
        <w:ind w:firstLine="720"/>
        <w:jc w:val="both"/>
        <w:rPr>
          <w:sz w:val="28"/>
          <w:szCs w:val="28"/>
        </w:rPr>
      </w:pPr>
      <w:r w:rsidRPr="0012183A">
        <w:rPr>
          <w:b/>
          <w:sz w:val="28"/>
          <w:szCs w:val="28"/>
        </w:rPr>
        <w:t>Статья 40.</w:t>
      </w:r>
      <w:r w:rsidRPr="0012183A">
        <w:rPr>
          <w:sz w:val="28"/>
          <w:szCs w:val="28"/>
        </w:rPr>
        <w:t xml:space="preserve"> При рассмотрении проекта решения Комиссия заслушивает основного докладчика, содоклады и проводит обсуждение проекта.</w:t>
      </w:r>
    </w:p>
    <w:p w:rsidR="009B0C10" w:rsidRPr="0012183A" w:rsidRDefault="009B0C10" w:rsidP="009B0C10">
      <w:pPr>
        <w:ind w:firstLine="720"/>
        <w:jc w:val="both"/>
        <w:rPr>
          <w:sz w:val="28"/>
          <w:szCs w:val="28"/>
        </w:rPr>
      </w:pPr>
      <w:r w:rsidRPr="0012183A">
        <w:rPr>
          <w:sz w:val="28"/>
          <w:szCs w:val="28"/>
        </w:rPr>
        <w:t>Проект решения, принятый Комиссией за основу, обсуждается и голосуется в дальнейшем в целом либо по пунктам или частям.</w:t>
      </w:r>
    </w:p>
    <w:p w:rsidR="009B0C10" w:rsidRPr="0012183A" w:rsidRDefault="009B0C10" w:rsidP="009B0C10">
      <w:pPr>
        <w:ind w:firstLine="720"/>
        <w:jc w:val="both"/>
        <w:rPr>
          <w:sz w:val="28"/>
          <w:szCs w:val="28"/>
        </w:rPr>
      </w:pPr>
      <w:r w:rsidRPr="0012183A">
        <w:rPr>
          <w:sz w:val="28"/>
          <w:szCs w:val="28"/>
        </w:rPr>
        <w:t>На голосование ставятся поправки, внесенные только членами Комиссии. После обсуждения и голосования поправок,  проект решения принимается в целом.</w:t>
      </w:r>
    </w:p>
    <w:p w:rsidR="009B0C10" w:rsidRPr="0012183A" w:rsidRDefault="009B0C10" w:rsidP="009B0C10">
      <w:pPr>
        <w:ind w:firstLine="720"/>
        <w:jc w:val="both"/>
        <w:rPr>
          <w:sz w:val="28"/>
          <w:szCs w:val="28"/>
        </w:rPr>
      </w:pPr>
      <w:r w:rsidRPr="0012183A">
        <w:rPr>
          <w:b/>
          <w:sz w:val="28"/>
          <w:szCs w:val="28"/>
        </w:rPr>
        <w:t>Статья 41.</w:t>
      </w:r>
      <w:r w:rsidRPr="0012183A">
        <w:rPr>
          <w:sz w:val="28"/>
          <w:szCs w:val="28"/>
        </w:rPr>
        <w:t xml:space="preserve"> При рассмотрении проекта решения Комиссия вправе:</w:t>
      </w:r>
    </w:p>
    <w:p w:rsidR="009B0C10" w:rsidRPr="0012183A" w:rsidRDefault="009B0C10" w:rsidP="009B0C10">
      <w:pPr>
        <w:ind w:firstLine="720"/>
        <w:jc w:val="both"/>
        <w:rPr>
          <w:sz w:val="28"/>
          <w:szCs w:val="28"/>
        </w:rPr>
      </w:pPr>
      <w:r w:rsidRPr="0012183A">
        <w:rPr>
          <w:sz w:val="28"/>
          <w:szCs w:val="28"/>
        </w:rPr>
        <w:t>– принять решение в целом, в том числе с поправками, внесенными в ходе его обсуждения;</w:t>
      </w:r>
    </w:p>
    <w:p w:rsidR="009B0C10" w:rsidRPr="0012183A" w:rsidRDefault="009B0C10" w:rsidP="009B0C10">
      <w:pPr>
        <w:ind w:firstLine="720"/>
        <w:jc w:val="both"/>
        <w:rPr>
          <w:sz w:val="28"/>
          <w:szCs w:val="28"/>
        </w:rPr>
      </w:pPr>
      <w:r w:rsidRPr="0012183A">
        <w:rPr>
          <w:sz w:val="28"/>
          <w:szCs w:val="28"/>
        </w:rPr>
        <w:t>– принять решение за основу с последующей его доработкой и повторным рассмотрением;</w:t>
      </w:r>
    </w:p>
    <w:p w:rsidR="009B0C10" w:rsidRPr="0012183A" w:rsidRDefault="009B0C10" w:rsidP="009B0C10">
      <w:pPr>
        <w:ind w:firstLine="720"/>
        <w:jc w:val="both"/>
        <w:rPr>
          <w:sz w:val="28"/>
          <w:szCs w:val="28"/>
        </w:rPr>
      </w:pPr>
      <w:r w:rsidRPr="0012183A">
        <w:rPr>
          <w:sz w:val="28"/>
          <w:szCs w:val="28"/>
        </w:rPr>
        <w:t>– отложить обсуждение проекта решения;</w:t>
      </w:r>
    </w:p>
    <w:p w:rsidR="009B0C10" w:rsidRPr="0012183A" w:rsidRDefault="009B0C10" w:rsidP="009B0C10">
      <w:pPr>
        <w:ind w:firstLine="720"/>
        <w:jc w:val="both"/>
        <w:rPr>
          <w:sz w:val="28"/>
          <w:szCs w:val="28"/>
        </w:rPr>
      </w:pPr>
      <w:r w:rsidRPr="0012183A">
        <w:rPr>
          <w:sz w:val="28"/>
          <w:szCs w:val="28"/>
        </w:rPr>
        <w:t xml:space="preserve">– отклонить проект решения. </w:t>
      </w:r>
    </w:p>
    <w:p w:rsidR="009B0C10" w:rsidRPr="0012183A" w:rsidRDefault="009B0C10" w:rsidP="009B0C10">
      <w:pPr>
        <w:ind w:firstLine="720"/>
        <w:jc w:val="both"/>
        <w:rPr>
          <w:sz w:val="28"/>
          <w:szCs w:val="28"/>
        </w:rPr>
      </w:pPr>
      <w:r w:rsidRPr="0012183A">
        <w:rPr>
          <w:b/>
          <w:sz w:val="28"/>
          <w:szCs w:val="28"/>
        </w:rPr>
        <w:t xml:space="preserve">Статья 42. </w:t>
      </w:r>
      <w:r w:rsidRPr="0012183A">
        <w:rPr>
          <w:sz w:val="28"/>
          <w:szCs w:val="28"/>
        </w:rPr>
        <w:t>Решения Комиссии, непосредственно связанные с подготовкой и проведением выборов, референдума, публикуются в государственных или муниципальных печатных изданиях либо доводятся до сведения избирателей, участников референдума иным путем, а также передаются в иные средства массовой информации в объеме и сроки, которые установлены соответствующим законом.</w:t>
      </w:r>
    </w:p>
    <w:p w:rsidR="009B0C10" w:rsidRPr="0012183A" w:rsidRDefault="009B0C10" w:rsidP="009B0C10">
      <w:pPr>
        <w:ind w:firstLine="540"/>
        <w:jc w:val="both"/>
        <w:rPr>
          <w:sz w:val="28"/>
          <w:szCs w:val="28"/>
        </w:rPr>
      </w:pPr>
    </w:p>
    <w:p w:rsidR="009B0C10" w:rsidRPr="0012183A" w:rsidRDefault="009B0C10" w:rsidP="009B0C10">
      <w:pPr>
        <w:numPr>
          <w:ilvl w:val="0"/>
          <w:numId w:val="2"/>
        </w:numPr>
        <w:jc w:val="center"/>
        <w:rPr>
          <w:b/>
          <w:sz w:val="28"/>
          <w:szCs w:val="28"/>
        </w:rPr>
      </w:pPr>
      <w:r w:rsidRPr="0012183A">
        <w:rPr>
          <w:b/>
          <w:sz w:val="28"/>
          <w:szCs w:val="28"/>
        </w:rPr>
        <w:t>Финансовое обеспечение деятельности Комиссии</w:t>
      </w:r>
    </w:p>
    <w:p w:rsidR="009B0C10" w:rsidRPr="0012183A" w:rsidRDefault="009B0C10" w:rsidP="009B0C10">
      <w:pPr>
        <w:ind w:firstLine="720"/>
        <w:jc w:val="center"/>
        <w:rPr>
          <w:b/>
          <w:sz w:val="28"/>
          <w:szCs w:val="28"/>
        </w:rPr>
      </w:pPr>
    </w:p>
    <w:p w:rsidR="009B0C10" w:rsidRPr="0012183A" w:rsidRDefault="009B0C10" w:rsidP="009B0C10">
      <w:pPr>
        <w:autoSpaceDE w:val="0"/>
        <w:autoSpaceDN w:val="0"/>
        <w:adjustRightInd w:val="0"/>
        <w:ind w:firstLine="540"/>
        <w:jc w:val="both"/>
        <w:rPr>
          <w:sz w:val="28"/>
          <w:szCs w:val="28"/>
        </w:rPr>
      </w:pPr>
      <w:r w:rsidRPr="0012183A">
        <w:rPr>
          <w:rFonts w:cs="Arial"/>
          <w:b/>
          <w:sz w:val="28"/>
          <w:szCs w:val="28"/>
        </w:rPr>
        <w:t>Статья 43.</w:t>
      </w:r>
      <w:r w:rsidR="00427B77">
        <w:rPr>
          <w:rFonts w:cs="Arial"/>
          <w:b/>
          <w:sz w:val="28"/>
          <w:szCs w:val="28"/>
        </w:rPr>
        <w:t xml:space="preserve"> </w:t>
      </w:r>
      <w:proofErr w:type="gramStart"/>
      <w:r w:rsidRPr="0012183A">
        <w:rPr>
          <w:sz w:val="28"/>
          <w:szCs w:val="28"/>
        </w:rPr>
        <w:t>Финансирование мероприятий, связанных с подготовкой и проведением выборов, референдумов, производится за счет средств соответствующего бюджета в установленном законами порядке в соответствии с утвержденной бюджетной росписью о распределении расходов соответствующего бюджета, но не позднее чем в десятидневный срок со дня официального опубликования (публикации) решения о назначении выборов, официального опубликования решения о назначении референдума.</w:t>
      </w:r>
      <w:proofErr w:type="gramEnd"/>
    </w:p>
    <w:p w:rsidR="009B0C10" w:rsidRPr="0012183A" w:rsidRDefault="009B0C10" w:rsidP="009B0C10">
      <w:pPr>
        <w:jc w:val="both"/>
        <w:rPr>
          <w:sz w:val="28"/>
          <w:szCs w:val="28"/>
        </w:rPr>
      </w:pPr>
      <w:r w:rsidRPr="0012183A">
        <w:rPr>
          <w:b/>
          <w:sz w:val="28"/>
          <w:szCs w:val="28"/>
        </w:rPr>
        <w:lastRenderedPageBreak/>
        <w:t xml:space="preserve">       Статья 44.</w:t>
      </w:r>
      <w:r w:rsidRPr="0012183A">
        <w:rPr>
          <w:sz w:val="28"/>
          <w:szCs w:val="28"/>
        </w:rPr>
        <w:t xml:space="preserve"> </w:t>
      </w:r>
      <w:r w:rsidR="00427B77">
        <w:rPr>
          <w:sz w:val="28"/>
          <w:szCs w:val="28"/>
        </w:rPr>
        <w:t>И</w:t>
      </w:r>
      <w:r w:rsidR="00427B77" w:rsidRPr="0012183A">
        <w:rPr>
          <w:sz w:val="28"/>
          <w:szCs w:val="28"/>
        </w:rPr>
        <w:t xml:space="preserve">збирательной комиссии </w:t>
      </w:r>
      <w:proofErr w:type="spellStart"/>
      <w:r w:rsidR="000B2C49">
        <w:rPr>
          <w:sz w:val="28"/>
          <w:szCs w:val="28"/>
        </w:rPr>
        <w:t>Краснопартизанского</w:t>
      </w:r>
      <w:proofErr w:type="spellEnd"/>
      <w:r w:rsidR="000B2C49">
        <w:rPr>
          <w:sz w:val="28"/>
          <w:szCs w:val="28"/>
        </w:rPr>
        <w:t xml:space="preserve"> С</w:t>
      </w:r>
      <w:r w:rsidR="00427B77">
        <w:rPr>
          <w:sz w:val="28"/>
          <w:szCs w:val="28"/>
        </w:rPr>
        <w:t>МО РК</w:t>
      </w:r>
      <w:r w:rsidR="00427B77" w:rsidRPr="0012183A">
        <w:rPr>
          <w:sz w:val="28"/>
          <w:szCs w:val="28"/>
        </w:rPr>
        <w:t xml:space="preserve"> </w:t>
      </w:r>
      <w:r w:rsidRPr="0012183A">
        <w:rPr>
          <w:sz w:val="28"/>
          <w:szCs w:val="28"/>
        </w:rPr>
        <w:t>комиссия ведет раздельный бухгалтерский и кассовый учет и отчетность по средствам, полученным из различных бюджетов.</w:t>
      </w:r>
    </w:p>
    <w:p w:rsidR="009B0C10" w:rsidRPr="0012183A" w:rsidRDefault="009B0C10" w:rsidP="009B0C10">
      <w:pPr>
        <w:jc w:val="both"/>
        <w:rPr>
          <w:b/>
          <w:sz w:val="28"/>
          <w:szCs w:val="28"/>
        </w:rPr>
      </w:pPr>
      <w:r w:rsidRPr="0012183A">
        <w:rPr>
          <w:b/>
          <w:sz w:val="28"/>
          <w:szCs w:val="28"/>
        </w:rPr>
        <w:t xml:space="preserve">Статья 45. </w:t>
      </w:r>
      <w:r w:rsidRPr="0012183A">
        <w:rPr>
          <w:sz w:val="28"/>
          <w:szCs w:val="28"/>
        </w:rPr>
        <w:t>Отчеты и иные сведения об использовании средств соответствующего бюджета, выделенных на обеспечение деятельности территориальной избирательной комиссии, представляются в порядке, установленном законодательством.</w:t>
      </w:r>
    </w:p>
    <w:p w:rsidR="009B0C10" w:rsidRPr="0012183A" w:rsidRDefault="009B0C10" w:rsidP="009B0C10">
      <w:pPr>
        <w:autoSpaceDE w:val="0"/>
        <w:autoSpaceDN w:val="0"/>
        <w:adjustRightInd w:val="0"/>
        <w:jc w:val="both"/>
        <w:rPr>
          <w:sz w:val="28"/>
          <w:szCs w:val="28"/>
        </w:rPr>
      </w:pPr>
      <w:r w:rsidRPr="0012183A">
        <w:rPr>
          <w:rFonts w:cs="Arial"/>
          <w:b/>
          <w:sz w:val="28"/>
          <w:szCs w:val="28"/>
        </w:rPr>
        <w:t>Статья 46.</w:t>
      </w:r>
      <w:r w:rsidRPr="0012183A">
        <w:rPr>
          <w:sz w:val="28"/>
          <w:szCs w:val="28"/>
        </w:rPr>
        <w:t>Председатель избирательной комиссии распоряжается денежными средствами комиссии и несет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w:t>
      </w:r>
      <w:proofErr w:type="gramStart"/>
      <w:r w:rsidRPr="0012183A">
        <w:rPr>
          <w:sz w:val="28"/>
          <w:szCs w:val="28"/>
        </w:rPr>
        <w:t>дств в п</w:t>
      </w:r>
      <w:proofErr w:type="gramEnd"/>
      <w:r w:rsidRPr="0012183A">
        <w:rPr>
          <w:sz w:val="28"/>
          <w:szCs w:val="28"/>
        </w:rPr>
        <w:t>орядке и сроки, которые установлены законом.</w:t>
      </w:r>
    </w:p>
    <w:p w:rsidR="009B0C10" w:rsidRPr="0012183A" w:rsidRDefault="009B0C10" w:rsidP="009B0C10">
      <w:pPr>
        <w:autoSpaceDE w:val="0"/>
        <w:autoSpaceDN w:val="0"/>
        <w:adjustRightInd w:val="0"/>
        <w:jc w:val="both"/>
        <w:rPr>
          <w:sz w:val="28"/>
          <w:szCs w:val="28"/>
        </w:rPr>
      </w:pPr>
    </w:p>
    <w:p w:rsidR="009B0C10" w:rsidRPr="0012183A" w:rsidRDefault="009B0C10" w:rsidP="009B0C10">
      <w:pPr>
        <w:numPr>
          <w:ilvl w:val="0"/>
          <w:numId w:val="2"/>
        </w:numPr>
        <w:ind w:left="1077"/>
        <w:jc w:val="center"/>
        <w:rPr>
          <w:b/>
          <w:sz w:val="28"/>
          <w:szCs w:val="28"/>
        </w:rPr>
      </w:pPr>
      <w:r w:rsidRPr="0012183A">
        <w:rPr>
          <w:b/>
          <w:sz w:val="28"/>
          <w:szCs w:val="28"/>
        </w:rPr>
        <w:t xml:space="preserve">Осуществление контроля за соблюдением </w:t>
      </w:r>
      <w:proofErr w:type="gramStart"/>
      <w:r w:rsidRPr="0012183A">
        <w:rPr>
          <w:b/>
          <w:sz w:val="28"/>
          <w:szCs w:val="28"/>
        </w:rPr>
        <w:t>избирательных</w:t>
      </w:r>
      <w:proofErr w:type="gramEnd"/>
    </w:p>
    <w:p w:rsidR="009B0C10" w:rsidRPr="0012183A" w:rsidRDefault="009B0C10" w:rsidP="009B0C10">
      <w:pPr>
        <w:ind w:left="357"/>
        <w:jc w:val="center"/>
        <w:rPr>
          <w:b/>
          <w:sz w:val="28"/>
          <w:szCs w:val="28"/>
        </w:rPr>
      </w:pPr>
      <w:r w:rsidRPr="0012183A">
        <w:rPr>
          <w:b/>
          <w:sz w:val="28"/>
          <w:szCs w:val="28"/>
        </w:rPr>
        <w:t>прав и права на участие в референдуме</w:t>
      </w:r>
    </w:p>
    <w:p w:rsidR="009B0C10" w:rsidRPr="0012183A" w:rsidRDefault="009B0C10" w:rsidP="009B0C10">
      <w:pPr>
        <w:ind w:firstLine="720"/>
        <w:jc w:val="center"/>
        <w:rPr>
          <w:b/>
          <w:sz w:val="28"/>
          <w:szCs w:val="28"/>
        </w:rPr>
      </w:pPr>
    </w:p>
    <w:p w:rsidR="009B0C10" w:rsidRPr="0012183A" w:rsidRDefault="009B0C10" w:rsidP="009B0C10">
      <w:pPr>
        <w:ind w:firstLine="720"/>
        <w:jc w:val="both"/>
        <w:rPr>
          <w:sz w:val="28"/>
          <w:szCs w:val="28"/>
        </w:rPr>
      </w:pPr>
      <w:r w:rsidRPr="0012183A">
        <w:rPr>
          <w:b/>
          <w:sz w:val="28"/>
          <w:szCs w:val="28"/>
        </w:rPr>
        <w:t>Статья 47.</w:t>
      </w:r>
      <w:r w:rsidRPr="0012183A">
        <w:rPr>
          <w:sz w:val="28"/>
          <w:szCs w:val="28"/>
        </w:rPr>
        <w:t xml:space="preserve"> В соответствии с федеральным законодательством и законодательством Республики Калмыкия Комиссия рассматривает жалобы на решения и действия (бездействие) нижестоящих комиссий и их должностных лиц, а также обращения о нарушении федеральных конституционных законов, федеральных законов, законов республики. </w:t>
      </w:r>
    </w:p>
    <w:p w:rsidR="009B0C10" w:rsidRPr="0012183A" w:rsidRDefault="009B0C10" w:rsidP="009B0C10">
      <w:pPr>
        <w:ind w:firstLine="720"/>
        <w:jc w:val="both"/>
        <w:rPr>
          <w:sz w:val="28"/>
          <w:szCs w:val="28"/>
        </w:rPr>
      </w:pPr>
      <w:r w:rsidRPr="0012183A">
        <w:rPr>
          <w:sz w:val="28"/>
          <w:szCs w:val="28"/>
        </w:rPr>
        <w:t>При этом Комиссия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w:t>
      </w:r>
    </w:p>
    <w:p w:rsidR="009B0C10" w:rsidRPr="0012183A" w:rsidRDefault="009B0C10" w:rsidP="009B0C10">
      <w:pPr>
        <w:ind w:firstLine="720"/>
        <w:jc w:val="both"/>
        <w:rPr>
          <w:sz w:val="28"/>
          <w:szCs w:val="28"/>
        </w:rPr>
      </w:pPr>
      <w:r w:rsidRPr="0012183A">
        <w:rPr>
          <w:sz w:val="28"/>
          <w:szCs w:val="28"/>
        </w:rPr>
        <w:t>1) оставить жалобу без удовлетворения;</w:t>
      </w:r>
    </w:p>
    <w:p w:rsidR="009B0C10" w:rsidRPr="0012183A" w:rsidRDefault="009B0C10" w:rsidP="009B0C10">
      <w:pPr>
        <w:ind w:firstLine="720"/>
        <w:jc w:val="both"/>
        <w:rPr>
          <w:sz w:val="28"/>
          <w:szCs w:val="28"/>
        </w:rPr>
      </w:pPr>
      <w:r w:rsidRPr="0012183A">
        <w:rPr>
          <w:sz w:val="28"/>
          <w:szCs w:val="28"/>
        </w:rPr>
        <w:t>2) отменить обжалуемое решение полностью или в части (признать незаконным действие (бездействие) и принять решение по существу;</w:t>
      </w:r>
    </w:p>
    <w:p w:rsidR="009B0C10" w:rsidRPr="0012183A" w:rsidRDefault="009B0C10" w:rsidP="009B0C10">
      <w:pPr>
        <w:ind w:firstLine="720"/>
        <w:jc w:val="both"/>
        <w:rPr>
          <w:sz w:val="28"/>
          <w:szCs w:val="28"/>
        </w:rPr>
      </w:pPr>
      <w:r w:rsidRPr="0012183A">
        <w:rPr>
          <w:sz w:val="28"/>
          <w:szCs w:val="28"/>
        </w:rPr>
        <w:t>3)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p>
    <w:p w:rsidR="009B0C10" w:rsidRPr="0012183A" w:rsidRDefault="009B0C10" w:rsidP="009B0C10">
      <w:pPr>
        <w:ind w:firstLine="720"/>
        <w:jc w:val="both"/>
        <w:rPr>
          <w:sz w:val="28"/>
          <w:szCs w:val="28"/>
        </w:rPr>
      </w:pPr>
      <w:r w:rsidRPr="0012183A">
        <w:rPr>
          <w:sz w:val="28"/>
          <w:szCs w:val="28"/>
        </w:rPr>
        <w:t xml:space="preserve">Поступившие в ходе избирательной кампании, кампании референдума в Комиссию жалобы и обращения рассматриваются членами Комиссии с правом решающего голоса или создаваемой по решению Комиссии рабочей группой, которая вправе давать разъяснения по вопросам, поставленным в обращении. При этом подготовленные рабочей группой ответы на обращения подписываются председателем Комиссии. </w:t>
      </w:r>
    </w:p>
    <w:p w:rsidR="009B0C10" w:rsidRPr="0012183A" w:rsidRDefault="009B0C10" w:rsidP="009B0C10">
      <w:pPr>
        <w:ind w:firstLine="720"/>
        <w:jc w:val="both"/>
        <w:rPr>
          <w:sz w:val="28"/>
          <w:szCs w:val="28"/>
        </w:rPr>
      </w:pPr>
      <w:r w:rsidRPr="0012183A">
        <w:rPr>
          <w:sz w:val="28"/>
          <w:szCs w:val="28"/>
        </w:rPr>
        <w:t xml:space="preserve">В случае необходимости поступившие жалобы и обращения вносятся на рассмотрение Комиссии после предварительного рассмотрения рабочей группой. </w:t>
      </w:r>
    </w:p>
    <w:p w:rsidR="009B0C10" w:rsidRPr="0012183A" w:rsidRDefault="009B0C10" w:rsidP="009B0C10">
      <w:pPr>
        <w:ind w:firstLine="720"/>
        <w:jc w:val="both"/>
        <w:rPr>
          <w:sz w:val="28"/>
          <w:szCs w:val="28"/>
        </w:rPr>
      </w:pPr>
      <w:r w:rsidRPr="0012183A">
        <w:rPr>
          <w:sz w:val="28"/>
          <w:szCs w:val="28"/>
        </w:rPr>
        <w:t xml:space="preserve">Если обращение указывает на нарушение закона кандидатом, избирательным объединением, инициативной группой по проведению референдума,   кандидат, избирательное объединение, инициативная группа по проведению референдума или его (ее) уполномоченные представители </w:t>
      </w:r>
      <w:r w:rsidRPr="0012183A">
        <w:rPr>
          <w:sz w:val="28"/>
          <w:szCs w:val="28"/>
        </w:rPr>
        <w:lastRenderedPageBreak/>
        <w:t>должны быть незамедлительно оповещены о поступившем обращении и вправе давать объяснения по существу обращения.</w:t>
      </w:r>
    </w:p>
    <w:p w:rsidR="009B0C10" w:rsidRPr="0012183A" w:rsidRDefault="009B0C10" w:rsidP="009B0C10">
      <w:pPr>
        <w:ind w:firstLine="720"/>
        <w:jc w:val="both"/>
        <w:rPr>
          <w:sz w:val="28"/>
          <w:szCs w:val="28"/>
        </w:rPr>
      </w:pPr>
      <w:r w:rsidRPr="0012183A">
        <w:rPr>
          <w:sz w:val="28"/>
          <w:szCs w:val="28"/>
        </w:rPr>
        <w:t xml:space="preserve">Решения по жалобам и обращениям, поступившим в ходе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 </w:t>
      </w:r>
    </w:p>
    <w:p w:rsidR="009B0C10" w:rsidRPr="0012183A" w:rsidRDefault="009B0C10" w:rsidP="009B0C10">
      <w:pPr>
        <w:ind w:firstLine="720"/>
        <w:jc w:val="both"/>
        <w:rPr>
          <w:sz w:val="28"/>
          <w:szCs w:val="28"/>
        </w:rPr>
      </w:pPr>
      <w:r w:rsidRPr="0012183A">
        <w:rPr>
          <w:sz w:val="28"/>
          <w:szCs w:val="28"/>
        </w:rPr>
        <w:t>Если факты, содержащиеся в жалобах и обращениях, требуют дополнительной проверки, решения по ним принимаются не позднее чем в десятидневный срок. Комиссия вправе обращаться в соответствующие правоохранительные органы с представлением о проведении проверки фактов, содержащихся в жалобах и обращениях.</w:t>
      </w:r>
    </w:p>
    <w:p w:rsidR="009B0C10" w:rsidRPr="0012183A" w:rsidRDefault="009B0C10" w:rsidP="009B0C10">
      <w:pPr>
        <w:ind w:firstLine="720"/>
        <w:jc w:val="both"/>
        <w:rPr>
          <w:sz w:val="28"/>
          <w:szCs w:val="28"/>
        </w:rPr>
      </w:pPr>
      <w:r w:rsidRPr="0012183A">
        <w:rPr>
          <w:sz w:val="28"/>
          <w:szCs w:val="28"/>
        </w:rPr>
        <w:t>В случае нарушения кандидатом, избирательным объединением, инициативной группой по проведению референдума федерального законодательства и законодательства Республики Калмыкия,  регулирующих проведение выборов и референдумов, Комиссия вправе вынести этому кандидату, избирательному объединению, инициативной группе по проведению референдума предупреждение, которое доводится до сведения избирателей, участников референдума через средства массовой информации либо иным способом.</w:t>
      </w:r>
    </w:p>
    <w:p w:rsidR="009B0C10" w:rsidRPr="0012183A" w:rsidRDefault="009B0C10" w:rsidP="009B0C10">
      <w:pPr>
        <w:ind w:firstLine="720"/>
        <w:jc w:val="both"/>
        <w:rPr>
          <w:sz w:val="28"/>
          <w:szCs w:val="28"/>
        </w:rPr>
      </w:pPr>
      <w:r w:rsidRPr="0012183A">
        <w:rPr>
          <w:sz w:val="28"/>
          <w:szCs w:val="28"/>
        </w:rPr>
        <w:t>В случае принятия жалобы к рассмотрению судом и обращения того же заявителя в Комиссию с аналогичной жалобой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rsidR="009B0C10" w:rsidRPr="0012183A" w:rsidRDefault="009B0C10" w:rsidP="009B0C10">
      <w:pPr>
        <w:ind w:firstLine="720"/>
        <w:jc w:val="both"/>
        <w:rPr>
          <w:sz w:val="28"/>
          <w:szCs w:val="28"/>
        </w:rPr>
      </w:pPr>
      <w:r w:rsidRPr="0012183A">
        <w:rPr>
          <w:sz w:val="28"/>
          <w:szCs w:val="28"/>
        </w:rPr>
        <w:t>Решение Комиссии по существу жалобы принимается большинством голосов от числа присутствующих членов Комиссии, за исключением решений, принимаемых Комиссией по вопросам, предусмотренным   настоящим Регламентом.</w:t>
      </w:r>
    </w:p>
    <w:p w:rsidR="009B0C10" w:rsidRPr="0012183A" w:rsidRDefault="009B0C10" w:rsidP="009B0C10">
      <w:pPr>
        <w:ind w:firstLine="720"/>
        <w:jc w:val="both"/>
        <w:rPr>
          <w:sz w:val="28"/>
          <w:szCs w:val="28"/>
        </w:rPr>
      </w:pPr>
      <w:r w:rsidRPr="0012183A">
        <w:rPr>
          <w:b/>
          <w:sz w:val="28"/>
          <w:szCs w:val="28"/>
        </w:rPr>
        <w:t xml:space="preserve">Статья 48. </w:t>
      </w:r>
      <w:proofErr w:type="gramStart"/>
      <w:r w:rsidRPr="0012183A">
        <w:rPr>
          <w:sz w:val="28"/>
          <w:szCs w:val="28"/>
        </w:rPr>
        <w:t>Комиссия вправе запрашивать от избирательных комиссий, комиссий референдума, избирательных объединений, групп избирателей, инициативных групп по проведению референдума, иных групп участников референдума</w:t>
      </w:r>
      <w:r w:rsidRPr="0012183A">
        <w:rPr>
          <w:i/>
          <w:sz w:val="28"/>
          <w:szCs w:val="28"/>
        </w:rPr>
        <w:t>,</w:t>
      </w:r>
      <w:r w:rsidRPr="0012183A">
        <w:rPr>
          <w:sz w:val="28"/>
          <w:szCs w:val="28"/>
        </w:rPr>
        <w:t xml:space="preserve"> государственных органов и органов местного самоуправления, учреждений, организаций, в том числе организаций, осуществляющих выпуск средств массовой информации, и их должностных лиц представления необходимых сведений и материалов, связанных с реализацией федерального и республиканского законодательства о выборах и референдуме.</w:t>
      </w:r>
      <w:proofErr w:type="gramEnd"/>
    </w:p>
    <w:p w:rsidR="009B0C10" w:rsidRPr="0012183A" w:rsidRDefault="009B0C10" w:rsidP="009B0C10">
      <w:pPr>
        <w:ind w:firstLine="720"/>
        <w:jc w:val="both"/>
        <w:rPr>
          <w:sz w:val="28"/>
          <w:szCs w:val="28"/>
        </w:rPr>
      </w:pPr>
      <w:r w:rsidRPr="0012183A">
        <w:rPr>
          <w:sz w:val="28"/>
          <w:szCs w:val="28"/>
        </w:rPr>
        <w:t xml:space="preserve">В целях осуществления эффективного </w:t>
      </w:r>
      <w:proofErr w:type="gramStart"/>
      <w:r w:rsidRPr="0012183A">
        <w:rPr>
          <w:sz w:val="28"/>
          <w:szCs w:val="28"/>
        </w:rPr>
        <w:t>контроля за</w:t>
      </w:r>
      <w:proofErr w:type="gramEnd"/>
      <w:r w:rsidRPr="0012183A">
        <w:rPr>
          <w:sz w:val="28"/>
          <w:szCs w:val="28"/>
        </w:rPr>
        <w:t xml:space="preserve"> соблюдением избирательных прав граждан, их права на участие в референдуме, а также для обобщения практики проведения выборов, референдумов Комиссия может запрашивать от органов государственной власти, избирательных комиссий, органов местного самоуправления необходимую информацию о ходе подготовки и проведения выборов, референдумов.</w:t>
      </w:r>
    </w:p>
    <w:p w:rsidR="009B0C10" w:rsidRPr="0012183A" w:rsidRDefault="009B0C10" w:rsidP="009B0C10">
      <w:pPr>
        <w:shd w:val="clear" w:color="auto" w:fill="FFFFFF"/>
        <w:ind w:right="-81" w:firstLine="567"/>
        <w:jc w:val="both"/>
        <w:rPr>
          <w:sz w:val="28"/>
          <w:szCs w:val="28"/>
        </w:rPr>
      </w:pPr>
      <w:proofErr w:type="gramStart"/>
      <w:r w:rsidRPr="0012183A">
        <w:rPr>
          <w:color w:val="000000"/>
          <w:spacing w:val="-2"/>
          <w:sz w:val="28"/>
          <w:szCs w:val="28"/>
        </w:rPr>
        <w:t>При реализации своих полномочий Комиссия взаимодей</w:t>
      </w:r>
      <w:r w:rsidRPr="0012183A">
        <w:rPr>
          <w:color w:val="000000"/>
          <w:spacing w:val="5"/>
          <w:sz w:val="28"/>
          <w:szCs w:val="28"/>
        </w:rPr>
        <w:t xml:space="preserve">ствует с органами исполнительной власти в соответствии с п.п.5,6 ст. 16, п.6. </w:t>
      </w:r>
      <w:r w:rsidRPr="0012183A">
        <w:rPr>
          <w:color w:val="000000"/>
          <w:spacing w:val="-1"/>
          <w:sz w:val="28"/>
          <w:szCs w:val="28"/>
        </w:rPr>
        <w:t xml:space="preserve">ст. 17, </w:t>
      </w:r>
      <w:r w:rsidRPr="0012183A">
        <w:rPr>
          <w:color w:val="000000"/>
          <w:spacing w:val="-1"/>
          <w:sz w:val="28"/>
          <w:szCs w:val="28"/>
        </w:rPr>
        <w:lastRenderedPageBreak/>
        <w:t>п.2, 7 ст.19, п.16 ст.20, п.1, 2 ст.53, п.7 ст.54 Федерального Закона «Об основных гарантиях избирательных прав и права на участие в референдуме граждан Российской Федерации».</w:t>
      </w:r>
      <w:proofErr w:type="gramEnd"/>
      <w:r w:rsidRPr="0012183A">
        <w:rPr>
          <w:color w:val="000000"/>
          <w:spacing w:val="-1"/>
          <w:sz w:val="28"/>
          <w:szCs w:val="28"/>
        </w:rPr>
        <w:t xml:space="preserve"> Комиссия заслушивает сообщения органов местного самоуправления </w:t>
      </w:r>
      <w:r w:rsidRPr="0012183A">
        <w:rPr>
          <w:color w:val="000000"/>
          <w:spacing w:val="1"/>
          <w:sz w:val="28"/>
          <w:szCs w:val="28"/>
        </w:rPr>
        <w:t>по вопросам, связанным с подготовкой и проведением выборов.</w:t>
      </w:r>
    </w:p>
    <w:p w:rsidR="009B0C10" w:rsidRPr="0012183A" w:rsidRDefault="009B0C10" w:rsidP="009B0C10">
      <w:pPr>
        <w:jc w:val="center"/>
        <w:rPr>
          <w:b/>
          <w:sz w:val="28"/>
          <w:szCs w:val="28"/>
        </w:rPr>
      </w:pPr>
    </w:p>
    <w:p w:rsidR="009B0C10" w:rsidRPr="0012183A" w:rsidRDefault="009B0C10" w:rsidP="009B0C10">
      <w:pPr>
        <w:numPr>
          <w:ilvl w:val="0"/>
          <w:numId w:val="2"/>
        </w:numPr>
        <w:jc w:val="center"/>
        <w:rPr>
          <w:b/>
          <w:sz w:val="28"/>
          <w:szCs w:val="28"/>
        </w:rPr>
      </w:pPr>
      <w:r w:rsidRPr="0012183A">
        <w:rPr>
          <w:b/>
          <w:sz w:val="28"/>
          <w:szCs w:val="28"/>
        </w:rPr>
        <w:t xml:space="preserve">Реализация Комиссией основных положений </w:t>
      </w:r>
    </w:p>
    <w:p w:rsidR="009B0C10" w:rsidRPr="0012183A" w:rsidRDefault="009B0C10" w:rsidP="009B0C10">
      <w:pPr>
        <w:ind w:left="360"/>
        <w:jc w:val="center"/>
        <w:rPr>
          <w:b/>
          <w:sz w:val="28"/>
          <w:szCs w:val="28"/>
        </w:rPr>
      </w:pPr>
      <w:r w:rsidRPr="0012183A">
        <w:rPr>
          <w:b/>
          <w:sz w:val="28"/>
          <w:szCs w:val="28"/>
        </w:rPr>
        <w:t>законодательства о выборах и референдумах</w:t>
      </w:r>
    </w:p>
    <w:p w:rsidR="009B0C10" w:rsidRPr="0012183A" w:rsidRDefault="009B0C10" w:rsidP="009B0C10">
      <w:pPr>
        <w:ind w:left="360"/>
        <w:jc w:val="center"/>
        <w:rPr>
          <w:b/>
          <w:sz w:val="28"/>
          <w:szCs w:val="28"/>
        </w:rPr>
      </w:pPr>
    </w:p>
    <w:p w:rsidR="009B0C10" w:rsidRPr="0012183A" w:rsidRDefault="009B0C10" w:rsidP="009B0C10">
      <w:pPr>
        <w:shd w:val="clear" w:color="auto" w:fill="FFFFFF"/>
        <w:ind w:firstLine="720"/>
        <w:jc w:val="both"/>
        <w:rPr>
          <w:color w:val="000000"/>
          <w:spacing w:val="-4"/>
          <w:sz w:val="28"/>
          <w:szCs w:val="28"/>
        </w:rPr>
      </w:pPr>
      <w:r w:rsidRPr="0012183A">
        <w:rPr>
          <w:b/>
          <w:spacing w:val="-4"/>
          <w:sz w:val="28"/>
          <w:szCs w:val="28"/>
        </w:rPr>
        <w:t xml:space="preserve">Статья 49. </w:t>
      </w:r>
      <w:r w:rsidRPr="0012183A">
        <w:rPr>
          <w:spacing w:val="-4"/>
          <w:sz w:val="28"/>
          <w:szCs w:val="28"/>
        </w:rPr>
        <w:t>Комиссия вправе внести</w:t>
      </w:r>
      <w:r w:rsidRPr="0012183A">
        <w:rPr>
          <w:color w:val="000000"/>
          <w:spacing w:val="-4"/>
          <w:sz w:val="28"/>
          <w:szCs w:val="28"/>
        </w:rPr>
        <w:t xml:space="preserve"> в Избирательную комиссию </w:t>
      </w:r>
      <w:r w:rsidRPr="0012183A">
        <w:rPr>
          <w:sz w:val="28"/>
          <w:szCs w:val="28"/>
        </w:rPr>
        <w:t xml:space="preserve">Республики Калмыкия </w:t>
      </w:r>
      <w:r w:rsidRPr="0012183A">
        <w:rPr>
          <w:color w:val="000000"/>
          <w:spacing w:val="-4"/>
          <w:sz w:val="28"/>
          <w:szCs w:val="28"/>
        </w:rPr>
        <w:t xml:space="preserve"> предложения по кандидатурам членов Комиссии с правом решающего голоса. Вопросы, связанные с предложением кандидатур в состав Комиссии, выносятся на заседание Комиссии с учетом сроков внесения предложений в Избирательную комиссию </w:t>
      </w:r>
      <w:r w:rsidRPr="0012183A">
        <w:rPr>
          <w:sz w:val="28"/>
          <w:szCs w:val="28"/>
        </w:rPr>
        <w:t>Республики Калмыкия</w:t>
      </w:r>
      <w:r w:rsidRPr="0012183A">
        <w:rPr>
          <w:color w:val="000000"/>
          <w:spacing w:val="-4"/>
          <w:sz w:val="28"/>
          <w:szCs w:val="28"/>
        </w:rPr>
        <w:t xml:space="preserve"> по указанным кандидатурам и требований   Федерального закона «Об основных гарантиях избирательных прав и права на участие в референдуме граждан российской Федерации».</w:t>
      </w:r>
    </w:p>
    <w:p w:rsidR="009B0C10" w:rsidRPr="0012183A" w:rsidRDefault="009B0C10" w:rsidP="009B0C10">
      <w:pPr>
        <w:shd w:val="clear" w:color="auto" w:fill="FFFFFF"/>
        <w:ind w:firstLine="720"/>
        <w:jc w:val="both"/>
        <w:rPr>
          <w:i/>
          <w:color w:val="000000"/>
          <w:spacing w:val="-5"/>
          <w:sz w:val="28"/>
          <w:szCs w:val="28"/>
        </w:rPr>
      </w:pPr>
      <w:r w:rsidRPr="0012183A">
        <w:rPr>
          <w:color w:val="000000"/>
          <w:spacing w:val="-7"/>
          <w:sz w:val="28"/>
          <w:szCs w:val="28"/>
        </w:rPr>
        <w:t xml:space="preserve">Предложения по указанным кандидатурам вносятся на заседание </w:t>
      </w:r>
      <w:r w:rsidRPr="0012183A">
        <w:rPr>
          <w:color w:val="000000"/>
          <w:spacing w:val="6"/>
          <w:sz w:val="28"/>
          <w:szCs w:val="28"/>
        </w:rPr>
        <w:t xml:space="preserve">Комиссии членами Комиссии с правом решающего голоса. </w:t>
      </w:r>
    </w:p>
    <w:p w:rsidR="009B0C10" w:rsidRPr="0012183A" w:rsidRDefault="009B0C10" w:rsidP="009B0C10">
      <w:pPr>
        <w:ind w:firstLine="720"/>
        <w:jc w:val="both"/>
        <w:rPr>
          <w:sz w:val="28"/>
          <w:szCs w:val="28"/>
        </w:rPr>
      </w:pPr>
      <w:r w:rsidRPr="0012183A">
        <w:rPr>
          <w:color w:val="000000"/>
          <w:spacing w:val="2"/>
          <w:sz w:val="28"/>
          <w:szCs w:val="28"/>
        </w:rPr>
        <w:t xml:space="preserve">При рассмотрении в Комиссии указанных предложений членом Комиссии, внесшим соответствующее предложение, </w:t>
      </w:r>
      <w:r w:rsidRPr="0012183A">
        <w:rPr>
          <w:color w:val="000000"/>
          <w:spacing w:val="-4"/>
          <w:sz w:val="28"/>
          <w:szCs w:val="28"/>
        </w:rPr>
        <w:t xml:space="preserve">должны быть представлены следующие документы: анкета кандидата с </w:t>
      </w:r>
      <w:r w:rsidRPr="0012183A">
        <w:rPr>
          <w:color w:val="000000"/>
          <w:sz w:val="28"/>
          <w:szCs w:val="28"/>
        </w:rPr>
        <w:t xml:space="preserve">указанием сведений о его работе в составе избирательных комиссий, </w:t>
      </w:r>
      <w:r w:rsidRPr="0012183A">
        <w:rPr>
          <w:color w:val="000000"/>
          <w:spacing w:val="-4"/>
          <w:sz w:val="28"/>
          <w:szCs w:val="28"/>
        </w:rPr>
        <w:t>личное заявление в письменной форме.</w:t>
      </w:r>
    </w:p>
    <w:p w:rsidR="009B0C10" w:rsidRPr="0012183A" w:rsidRDefault="009B0C10" w:rsidP="009B0C10">
      <w:pPr>
        <w:shd w:val="clear" w:color="auto" w:fill="FFFFFF"/>
        <w:ind w:firstLine="720"/>
        <w:jc w:val="both"/>
        <w:rPr>
          <w:color w:val="000000"/>
          <w:sz w:val="28"/>
          <w:szCs w:val="28"/>
        </w:rPr>
      </w:pPr>
      <w:r w:rsidRPr="0012183A">
        <w:rPr>
          <w:b/>
          <w:sz w:val="28"/>
          <w:szCs w:val="28"/>
        </w:rPr>
        <w:t xml:space="preserve">Статья 50. </w:t>
      </w:r>
      <w:r w:rsidRPr="0012183A">
        <w:rPr>
          <w:sz w:val="28"/>
          <w:szCs w:val="28"/>
        </w:rPr>
        <w:t xml:space="preserve">Комиссия в период подготовки и проведения выборов и референдумов осуществляет деятельность по реализации положений Федерального закона об </w:t>
      </w:r>
      <w:r w:rsidRPr="0012183A">
        <w:rPr>
          <w:color w:val="000000"/>
          <w:sz w:val="28"/>
          <w:szCs w:val="28"/>
        </w:rPr>
        <w:t xml:space="preserve">основных гарантиях, а также применяющегося на конкретных выборах, референдуме федерального законодательства и законодательства </w:t>
      </w:r>
      <w:r w:rsidRPr="0012183A">
        <w:rPr>
          <w:sz w:val="28"/>
          <w:szCs w:val="28"/>
        </w:rPr>
        <w:t>Республики Калмыкия</w:t>
      </w:r>
      <w:r w:rsidRPr="0012183A">
        <w:rPr>
          <w:color w:val="000000"/>
          <w:sz w:val="28"/>
          <w:szCs w:val="28"/>
        </w:rPr>
        <w:t>.</w:t>
      </w:r>
    </w:p>
    <w:p w:rsidR="009B0C10" w:rsidRPr="0012183A" w:rsidRDefault="009B0C10" w:rsidP="009B0C10">
      <w:pPr>
        <w:shd w:val="clear" w:color="auto" w:fill="FFFFFF"/>
        <w:ind w:firstLine="567"/>
        <w:jc w:val="both"/>
        <w:rPr>
          <w:sz w:val="28"/>
          <w:szCs w:val="28"/>
        </w:rPr>
      </w:pPr>
      <w:r w:rsidRPr="0012183A">
        <w:rPr>
          <w:b/>
          <w:color w:val="000000"/>
          <w:spacing w:val="-1"/>
          <w:sz w:val="28"/>
          <w:szCs w:val="28"/>
        </w:rPr>
        <w:t xml:space="preserve">  Статья 51.</w:t>
      </w:r>
      <w:r w:rsidRPr="0012183A">
        <w:rPr>
          <w:color w:val="000000"/>
          <w:spacing w:val="-1"/>
          <w:sz w:val="28"/>
          <w:szCs w:val="28"/>
        </w:rPr>
        <w:t xml:space="preserve"> Нормативной базой для использования ГАС «Выборы» являются:</w:t>
      </w:r>
    </w:p>
    <w:p w:rsidR="009B0C10" w:rsidRPr="0012183A" w:rsidRDefault="009B0C10" w:rsidP="009B0C10">
      <w:pPr>
        <w:shd w:val="clear" w:color="auto" w:fill="FFFFFF"/>
        <w:ind w:firstLine="720"/>
        <w:jc w:val="both"/>
        <w:rPr>
          <w:color w:val="000000"/>
          <w:spacing w:val="-4"/>
          <w:sz w:val="28"/>
          <w:szCs w:val="28"/>
        </w:rPr>
      </w:pPr>
      <w:r w:rsidRPr="0012183A">
        <w:rPr>
          <w:color w:val="000000"/>
          <w:sz w:val="28"/>
          <w:szCs w:val="28"/>
        </w:rPr>
        <w:t xml:space="preserve">- </w:t>
      </w:r>
      <w:r w:rsidRPr="0012183A">
        <w:rPr>
          <w:color w:val="000000"/>
          <w:spacing w:val="2"/>
          <w:sz w:val="28"/>
          <w:szCs w:val="28"/>
        </w:rPr>
        <w:t>статья 74 Федерального закона «</w:t>
      </w:r>
      <w:r w:rsidRPr="0012183A">
        <w:rPr>
          <w:color w:val="000000"/>
          <w:spacing w:val="-4"/>
          <w:sz w:val="28"/>
          <w:szCs w:val="28"/>
        </w:rPr>
        <w:t>«Об основных гарантиях избирательных прав и права на участие в референдуме граждан российской Федерации»;</w:t>
      </w:r>
    </w:p>
    <w:p w:rsidR="009B0C10" w:rsidRPr="0012183A" w:rsidRDefault="009B0C10" w:rsidP="009B0C10">
      <w:pPr>
        <w:numPr>
          <w:ilvl w:val="0"/>
          <w:numId w:val="3"/>
        </w:numPr>
        <w:shd w:val="clear" w:color="auto" w:fill="FFFFFF"/>
        <w:tabs>
          <w:tab w:val="left" w:pos="893"/>
        </w:tabs>
        <w:ind w:right="-81" w:firstLine="567"/>
        <w:jc w:val="both"/>
        <w:rPr>
          <w:color w:val="000000"/>
          <w:sz w:val="28"/>
          <w:szCs w:val="28"/>
        </w:rPr>
      </w:pPr>
      <w:r w:rsidRPr="0012183A">
        <w:rPr>
          <w:color w:val="000000"/>
          <w:sz w:val="28"/>
          <w:szCs w:val="28"/>
        </w:rPr>
        <w:t>ФЗ «О Государственной автоматизированной системе РФ «Выборы»;</w:t>
      </w:r>
    </w:p>
    <w:p w:rsidR="009B0C10" w:rsidRPr="0012183A" w:rsidRDefault="009B0C10" w:rsidP="009B0C10">
      <w:pPr>
        <w:numPr>
          <w:ilvl w:val="0"/>
          <w:numId w:val="3"/>
        </w:numPr>
        <w:shd w:val="clear" w:color="auto" w:fill="FFFFFF"/>
        <w:tabs>
          <w:tab w:val="left" w:pos="893"/>
        </w:tabs>
        <w:ind w:right="-81" w:firstLine="567"/>
        <w:jc w:val="both"/>
        <w:rPr>
          <w:color w:val="000000"/>
          <w:sz w:val="28"/>
          <w:szCs w:val="28"/>
        </w:rPr>
      </w:pPr>
      <w:r w:rsidRPr="0012183A">
        <w:rPr>
          <w:color w:val="000000"/>
          <w:spacing w:val="-1"/>
          <w:sz w:val="28"/>
          <w:szCs w:val="28"/>
        </w:rPr>
        <w:t>соответствующие постановления Избирательной комиссии Республики Калмыкия.</w:t>
      </w:r>
    </w:p>
    <w:p w:rsidR="009B0C10" w:rsidRPr="0012183A" w:rsidRDefault="009B0C10" w:rsidP="009B0C10">
      <w:pPr>
        <w:ind w:firstLine="720"/>
        <w:jc w:val="both"/>
        <w:rPr>
          <w:sz w:val="28"/>
          <w:szCs w:val="28"/>
        </w:rPr>
      </w:pPr>
    </w:p>
    <w:p w:rsidR="009B0C10" w:rsidRPr="0012183A" w:rsidRDefault="009B0C10" w:rsidP="009B0C10">
      <w:pPr>
        <w:numPr>
          <w:ilvl w:val="0"/>
          <w:numId w:val="2"/>
        </w:numPr>
        <w:jc w:val="center"/>
        <w:rPr>
          <w:b/>
          <w:sz w:val="28"/>
          <w:szCs w:val="28"/>
        </w:rPr>
      </w:pPr>
      <w:r w:rsidRPr="0012183A">
        <w:rPr>
          <w:b/>
          <w:sz w:val="28"/>
          <w:szCs w:val="28"/>
        </w:rPr>
        <w:t xml:space="preserve">Осуществление Комиссией полномочий </w:t>
      </w:r>
    </w:p>
    <w:p w:rsidR="009B0C10" w:rsidRPr="0012183A" w:rsidRDefault="009B0C10" w:rsidP="009B0C10">
      <w:pPr>
        <w:ind w:left="360"/>
        <w:jc w:val="center"/>
        <w:rPr>
          <w:b/>
          <w:sz w:val="28"/>
          <w:szCs w:val="28"/>
        </w:rPr>
      </w:pPr>
      <w:r w:rsidRPr="0012183A">
        <w:rPr>
          <w:b/>
          <w:sz w:val="28"/>
          <w:szCs w:val="28"/>
        </w:rPr>
        <w:t>комиссии муниципального образования</w:t>
      </w:r>
    </w:p>
    <w:p w:rsidR="009B0C10" w:rsidRPr="0012183A" w:rsidRDefault="009B0C10" w:rsidP="009B0C10">
      <w:pPr>
        <w:jc w:val="center"/>
        <w:rPr>
          <w:b/>
          <w:sz w:val="28"/>
          <w:szCs w:val="28"/>
        </w:rPr>
      </w:pPr>
    </w:p>
    <w:p w:rsidR="009B0C10" w:rsidRPr="0012183A" w:rsidRDefault="009B0C10" w:rsidP="009B0C10">
      <w:pPr>
        <w:ind w:firstLine="709"/>
        <w:jc w:val="both"/>
        <w:rPr>
          <w:sz w:val="28"/>
          <w:szCs w:val="28"/>
        </w:rPr>
      </w:pPr>
      <w:r w:rsidRPr="0012183A">
        <w:rPr>
          <w:b/>
          <w:sz w:val="28"/>
          <w:szCs w:val="28"/>
        </w:rPr>
        <w:t xml:space="preserve">Статья 52. </w:t>
      </w:r>
      <w:r w:rsidRPr="0012183A">
        <w:rPr>
          <w:sz w:val="28"/>
          <w:szCs w:val="28"/>
        </w:rPr>
        <w:t xml:space="preserve">В случае, когда избирательная комиссия </w:t>
      </w:r>
      <w:proofErr w:type="spellStart"/>
      <w:r w:rsidR="0022356C">
        <w:rPr>
          <w:sz w:val="28"/>
          <w:szCs w:val="28"/>
        </w:rPr>
        <w:t>Краснопартизанского</w:t>
      </w:r>
      <w:proofErr w:type="spellEnd"/>
      <w:r w:rsidR="0022356C">
        <w:rPr>
          <w:sz w:val="28"/>
          <w:szCs w:val="28"/>
        </w:rPr>
        <w:t xml:space="preserve"> сельского</w:t>
      </w:r>
      <w:r w:rsidRPr="0012183A">
        <w:rPr>
          <w:sz w:val="28"/>
          <w:szCs w:val="28"/>
        </w:rPr>
        <w:t xml:space="preserve"> муниципального образования не образуется,  при выборах  органов местного самоуправления, референдума муниципального образования, Постановлением Избирательной комиссии </w:t>
      </w:r>
      <w:r w:rsidRPr="0012183A">
        <w:rPr>
          <w:sz w:val="28"/>
          <w:szCs w:val="28"/>
        </w:rPr>
        <w:lastRenderedPageBreak/>
        <w:t xml:space="preserve">Республики Калмыкия </w:t>
      </w:r>
      <w:r w:rsidR="00427B77" w:rsidRPr="0012183A">
        <w:rPr>
          <w:sz w:val="28"/>
          <w:szCs w:val="28"/>
        </w:rPr>
        <w:t>избирательн</w:t>
      </w:r>
      <w:r w:rsidR="00427B77">
        <w:rPr>
          <w:sz w:val="28"/>
          <w:szCs w:val="28"/>
        </w:rPr>
        <w:t>ая</w:t>
      </w:r>
      <w:r w:rsidR="00427B77" w:rsidRPr="0012183A">
        <w:rPr>
          <w:sz w:val="28"/>
          <w:szCs w:val="28"/>
        </w:rPr>
        <w:t xml:space="preserve"> комисси</w:t>
      </w:r>
      <w:r w:rsidR="00427B77">
        <w:rPr>
          <w:sz w:val="28"/>
          <w:szCs w:val="28"/>
        </w:rPr>
        <w:t>я</w:t>
      </w:r>
      <w:r w:rsidR="00427B77" w:rsidRPr="0012183A">
        <w:rPr>
          <w:sz w:val="28"/>
          <w:szCs w:val="28"/>
        </w:rPr>
        <w:t xml:space="preserve"> </w:t>
      </w:r>
      <w:proofErr w:type="spellStart"/>
      <w:r w:rsidR="0022356C">
        <w:rPr>
          <w:sz w:val="28"/>
          <w:szCs w:val="28"/>
        </w:rPr>
        <w:t>Краснопартизанского</w:t>
      </w:r>
      <w:proofErr w:type="spellEnd"/>
      <w:r w:rsidR="0022356C">
        <w:rPr>
          <w:sz w:val="28"/>
          <w:szCs w:val="28"/>
        </w:rPr>
        <w:t xml:space="preserve"> С</w:t>
      </w:r>
      <w:r w:rsidR="00427B77">
        <w:rPr>
          <w:sz w:val="28"/>
          <w:szCs w:val="28"/>
        </w:rPr>
        <w:t>МО РК</w:t>
      </w:r>
      <w:r w:rsidR="00427B77" w:rsidRPr="0012183A">
        <w:rPr>
          <w:sz w:val="28"/>
          <w:szCs w:val="28"/>
        </w:rPr>
        <w:t xml:space="preserve"> </w:t>
      </w:r>
      <w:r w:rsidRPr="0012183A">
        <w:rPr>
          <w:sz w:val="28"/>
          <w:szCs w:val="28"/>
        </w:rPr>
        <w:t>приобретает статус избирательной комиссии</w:t>
      </w:r>
      <w:r w:rsidRPr="0012183A">
        <w:rPr>
          <w:spacing w:val="-2"/>
          <w:sz w:val="28"/>
          <w:szCs w:val="28"/>
        </w:rPr>
        <w:t>, организующей выборы.</w:t>
      </w:r>
      <w:r>
        <w:rPr>
          <w:spacing w:val="-2"/>
          <w:sz w:val="28"/>
          <w:szCs w:val="28"/>
        </w:rPr>
        <w:t xml:space="preserve"> </w:t>
      </w:r>
      <w:r w:rsidRPr="0012183A">
        <w:rPr>
          <w:sz w:val="28"/>
          <w:szCs w:val="28"/>
        </w:rPr>
        <w:t xml:space="preserve">Комиссия осуществляет предусмотренные Федеральным законом об основных гарантиях, Законом Республики Калмыкия «Об избирательных комиссиях, комиссиях референдума Республики Калмыкия» полномочия избирательной комиссии </w:t>
      </w:r>
      <w:r>
        <w:rPr>
          <w:sz w:val="28"/>
          <w:szCs w:val="28"/>
        </w:rPr>
        <w:t>Целинного</w:t>
      </w:r>
      <w:r w:rsidRPr="0012183A">
        <w:rPr>
          <w:sz w:val="28"/>
          <w:szCs w:val="28"/>
        </w:rPr>
        <w:t xml:space="preserve"> районного муниципального образования. </w:t>
      </w:r>
    </w:p>
    <w:p w:rsidR="009B0C10" w:rsidRPr="0012183A" w:rsidRDefault="009B0C10" w:rsidP="009B0C10">
      <w:pPr>
        <w:jc w:val="both"/>
        <w:rPr>
          <w:b/>
          <w:sz w:val="28"/>
          <w:szCs w:val="28"/>
        </w:rPr>
      </w:pPr>
    </w:p>
    <w:p w:rsidR="009B0C10" w:rsidRPr="0012183A" w:rsidRDefault="009B0C10" w:rsidP="009B0C10">
      <w:pPr>
        <w:numPr>
          <w:ilvl w:val="0"/>
          <w:numId w:val="2"/>
        </w:numPr>
        <w:jc w:val="center"/>
        <w:rPr>
          <w:b/>
          <w:sz w:val="28"/>
          <w:szCs w:val="28"/>
        </w:rPr>
      </w:pPr>
      <w:r w:rsidRPr="0012183A">
        <w:rPr>
          <w:b/>
          <w:sz w:val="28"/>
          <w:szCs w:val="28"/>
        </w:rPr>
        <w:t>Заключительные положения</w:t>
      </w:r>
    </w:p>
    <w:p w:rsidR="009B0C10" w:rsidRPr="0012183A" w:rsidRDefault="009B0C10" w:rsidP="009B0C10">
      <w:pPr>
        <w:ind w:firstLine="720"/>
        <w:jc w:val="center"/>
        <w:rPr>
          <w:b/>
          <w:sz w:val="28"/>
          <w:szCs w:val="28"/>
        </w:rPr>
      </w:pPr>
    </w:p>
    <w:p w:rsidR="009B0C10" w:rsidRPr="0012183A" w:rsidRDefault="009B0C10" w:rsidP="009B0C10">
      <w:pPr>
        <w:ind w:firstLine="720"/>
        <w:jc w:val="center"/>
        <w:rPr>
          <w:b/>
          <w:sz w:val="28"/>
          <w:szCs w:val="28"/>
        </w:rPr>
      </w:pPr>
    </w:p>
    <w:p w:rsidR="009B0C10" w:rsidRPr="0012183A" w:rsidRDefault="009B0C10" w:rsidP="009B0C10">
      <w:pPr>
        <w:ind w:firstLine="720"/>
        <w:jc w:val="both"/>
        <w:rPr>
          <w:sz w:val="28"/>
          <w:szCs w:val="28"/>
        </w:rPr>
      </w:pPr>
      <w:r w:rsidRPr="0012183A">
        <w:rPr>
          <w:b/>
          <w:sz w:val="28"/>
          <w:szCs w:val="28"/>
        </w:rPr>
        <w:t xml:space="preserve">Статья 53. </w:t>
      </w:r>
      <w:r w:rsidRPr="0012183A">
        <w:rPr>
          <w:sz w:val="28"/>
          <w:szCs w:val="28"/>
        </w:rPr>
        <w:t>Регламент Комиссии, вносимые в него изменения и дополнения, вступают в силу с момента их принятия.</w:t>
      </w:r>
    </w:p>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9B0C10" w:rsidRDefault="009B0C10" w:rsidP="009B0C10"/>
    <w:p w:rsidR="0050548F" w:rsidRDefault="0050548F"/>
    <w:sectPr w:rsidR="0050548F" w:rsidSect="00871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D23366"/>
    <w:lvl w:ilvl="0">
      <w:numFmt w:val="decimal"/>
      <w:lvlText w:val="*"/>
      <w:lvlJc w:val="left"/>
      <w:pPr>
        <w:ind w:left="0" w:firstLine="0"/>
      </w:pPr>
    </w:lvl>
  </w:abstractNum>
  <w:abstractNum w:abstractNumId="1">
    <w:nsid w:val="1C1B771A"/>
    <w:multiLevelType w:val="hybridMultilevel"/>
    <w:tmpl w:val="D9B0DF6A"/>
    <w:lvl w:ilvl="0" w:tplc="E4AE998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FF46362"/>
    <w:multiLevelType w:val="hybridMultilevel"/>
    <w:tmpl w:val="70A4E5A0"/>
    <w:lvl w:ilvl="0" w:tplc="A9A83E2C">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7951661"/>
    <w:multiLevelType w:val="hybridMultilevel"/>
    <w:tmpl w:val="6ADABA84"/>
    <w:lvl w:ilvl="0" w:tplc="2DB0079A">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1C3"/>
    <w:rsid w:val="000B2C49"/>
    <w:rsid w:val="00186F51"/>
    <w:rsid w:val="001F373B"/>
    <w:rsid w:val="0022356C"/>
    <w:rsid w:val="00296E82"/>
    <w:rsid w:val="00427B77"/>
    <w:rsid w:val="004459C1"/>
    <w:rsid w:val="0049451C"/>
    <w:rsid w:val="0050548F"/>
    <w:rsid w:val="00652E7D"/>
    <w:rsid w:val="00727511"/>
    <w:rsid w:val="007D36EF"/>
    <w:rsid w:val="00895025"/>
    <w:rsid w:val="008D1A78"/>
    <w:rsid w:val="009B0C10"/>
    <w:rsid w:val="009E3CD1"/>
    <w:rsid w:val="00B621F8"/>
    <w:rsid w:val="00BF7D56"/>
    <w:rsid w:val="00C2081A"/>
    <w:rsid w:val="00CD59F4"/>
    <w:rsid w:val="00D26CB0"/>
    <w:rsid w:val="00DF21C3"/>
    <w:rsid w:val="00DF2B86"/>
    <w:rsid w:val="00F45B51"/>
    <w:rsid w:val="00FF2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C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9B0C10"/>
    <w:pPr>
      <w:spacing w:line="319" w:lineRule="auto"/>
      <w:ind w:firstLine="720"/>
      <w:jc w:val="both"/>
    </w:pPr>
    <w:rPr>
      <w:iCs/>
      <w:spacing w:val="-4"/>
      <w:sz w:val="28"/>
      <w:szCs w:val="28"/>
    </w:rPr>
  </w:style>
  <w:style w:type="character" w:customStyle="1" w:styleId="a4">
    <w:name w:val="Основной текст с отступом Знак"/>
    <w:basedOn w:val="a0"/>
    <w:link w:val="a3"/>
    <w:semiHidden/>
    <w:rsid w:val="009B0C10"/>
    <w:rPr>
      <w:rFonts w:ascii="Times New Roman" w:eastAsia="Times New Roman" w:hAnsi="Times New Roman" w:cs="Times New Roman"/>
      <w:iCs/>
      <w:spacing w:val="-4"/>
      <w:sz w:val="28"/>
      <w:szCs w:val="28"/>
      <w:lang w:eastAsia="ru-RU"/>
    </w:rPr>
  </w:style>
  <w:style w:type="paragraph" w:styleId="a5">
    <w:name w:val="Body Text"/>
    <w:basedOn w:val="a"/>
    <w:link w:val="a6"/>
    <w:rsid w:val="009B0C10"/>
    <w:pPr>
      <w:spacing w:after="120"/>
    </w:pPr>
  </w:style>
  <w:style w:type="character" w:customStyle="1" w:styleId="a6">
    <w:name w:val="Основной текст Знак"/>
    <w:basedOn w:val="a0"/>
    <w:link w:val="a5"/>
    <w:rsid w:val="009B0C10"/>
    <w:rPr>
      <w:rFonts w:ascii="Times New Roman" w:eastAsia="Times New Roman" w:hAnsi="Times New Roman" w:cs="Times New Roman"/>
      <w:sz w:val="24"/>
      <w:szCs w:val="24"/>
      <w:lang w:eastAsia="ru-RU"/>
    </w:rPr>
  </w:style>
  <w:style w:type="character" w:customStyle="1" w:styleId="a7">
    <w:name w:val="Название Знак"/>
    <w:basedOn w:val="a0"/>
    <w:link w:val="a8"/>
    <w:uiPriority w:val="10"/>
    <w:locked/>
    <w:rsid w:val="009B0C10"/>
    <w:rPr>
      <w:sz w:val="28"/>
      <w:szCs w:val="24"/>
      <w:lang w:eastAsia="ru-RU"/>
    </w:rPr>
  </w:style>
  <w:style w:type="paragraph" w:styleId="a8">
    <w:name w:val="Title"/>
    <w:basedOn w:val="a"/>
    <w:link w:val="a7"/>
    <w:uiPriority w:val="10"/>
    <w:qFormat/>
    <w:rsid w:val="009B0C10"/>
    <w:pPr>
      <w:jc w:val="center"/>
    </w:pPr>
    <w:rPr>
      <w:rFonts w:asciiTheme="minorHAnsi" w:eastAsiaTheme="minorHAnsi" w:hAnsiTheme="minorHAnsi" w:cstheme="minorBidi"/>
      <w:sz w:val="28"/>
    </w:rPr>
  </w:style>
  <w:style w:type="character" w:customStyle="1" w:styleId="1">
    <w:name w:val="Название Знак1"/>
    <w:basedOn w:val="a0"/>
    <w:uiPriority w:val="10"/>
    <w:rsid w:val="009B0C10"/>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alloon Text"/>
    <w:basedOn w:val="a"/>
    <w:link w:val="aa"/>
    <w:uiPriority w:val="99"/>
    <w:semiHidden/>
    <w:unhideWhenUsed/>
    <w:rsid w:val="00BF7D56"/>
    <w:rPr>
      <w:rFonts w:ascii="Tahoma" w:hAnsi="Tahoma" w:cs="Tahoma"/>
      <w:sz w:val="16"/>
      <w:szCs w:val="16"/>
    </w:rPr>
  </w:style>
  <w:style w:type="character" w:customStyle="1" w:styleId="aa">
    <w:name w:val="Текст выноски Знак"/>
    <w:basedOn w:val="a0"/>
    <w:link w:val="a9"/>
    <w:uiPriority w:val="99"/>
    <w:semiHidden/>
    <w:rsid w:val="00BF7D56"/>
    <w:rPr>
      <w:rFonts w:ascii="Tahoma" w:eastAsia="Times New Roman" w:hAnsi="Tahoma" w:cs="Tahoma"/>
      <w:sz w:val="16"/>
      <w:szCs w:val="16"/>
      <w:lang w:eastAsia="ru-RU"/>
    </w:rPr>
  </w:style>
  <w:style w:type="table" w:styleId="ab">
    <w:name w:val="Table Grid"/>
    <w:basedOn w:val="a1"/>
    <w:uiPriority w:val="59"/>
    <w:rsid w:val="00C20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C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9B0C10"/>
    <w:pPr>
      <w:spacing w:line="319" w:lineRule="auto"/>
      <w:ind w:firstLine="720"/>
      <w:jc w:val="both"/>
    </w:pPr>
    <w:rPr>
      <w:iCs/>
      <w:spacing w:val="-4"/>
      <w:sz w:val="28"/>
      <w:szCs w:val="28"/>
    </w:rPr>
  </w:style>
  <w:style w:type="character" w:customStyle="1" w:styleId="a4">
    <w:name w:val="Основной текст с отступом Знак"/>
    <w:basedOn w:val="a0"/>
    <w:link w:val="a3"/>
    <w:semiHidden/>
    <w:rsid w:val="009B0C10"/>
    <w:rPr>
      <w:rFonts w:ascii="Times New Roman" w:eastAsia="Times New Roman" w:hAnsi="Times New Roman" w:cs="Times New Roman"/>
      <w:iCs/>
      <w:spacing w:val="-4"/>
      <w:sz w:val="28"/>
      <w:szCs w:val="28"/>
      <w:lang w:eastAsia="ru-RU"/>
    </w:rPr>
  </w:style>
  <w:style w:type="paragraph" w:styleId="a5">
    <w:name w:val="Body Text"/>
    <w:basedOn w:val="a"/>
    <w:link w:val="a6"/>
    <w:rsid w:val="009B0C10"/>
    <w:pPr>
      <w:spacing w:after="120"/>
    </w:pPr>
  </w:style>
  <w:style w:type="character" w:customStyle="1" w:styleId="a6">
    <w:name w:val="Основной текст Знак"/>
    <w:basedOn w:val="a0"/>
    <w:link w:val="a5"/>
    <w:rsid w:val="009B0C10"/>
    <w:rPr>
      <w:rFonts w:ascii="Times New Roman" w:eastAsia="Times New Roman" w:hAnsi="Times New Roman" w:cs="Times New Roman"/>
      <w:sz w:val="24"/>
      <w:szCs w:val="24"/>
      <w:lang w:eastAsia="ru-RU"/>
    </w:rPr>
  </w:style>
  <w:style w:type="character" w:customStyle="1" w:styleId="a7">
    <w:name w:val="Название Знак"/>
    <w:basedOn w:val="a0"/>
    <w:link w:val="a8"/>
    <w:uiPriority w:val="10"/>
    <w:locked/>
    <w:rsid w:val="009B0C10"/>
    <w:rPr>
      <w:sz w:val="28"/>
      <w:szCs w:val="24"/>
      <w:lang w:eastAsia="ru-RU"/>
    </w:rPr>
  </w:style>
  <w:style w:type="paragraph" w:styleId="a8">
    <w:name w:val="Title"/>
    <w:basedOn w:val="a"/>
    <w:link w:val="a7"/>
    <w:uiPriority w:val="10"/>
    <w:qFormat/>
    <w:rsid w:val="009B0C10"/>
    <w:pPr>
      <w:jc w:val="center"/>
    </w:pPr>
    <w:rPr>
      <w:rFonts w:asciiTheme="minorHAnsi" w:eastAsiaTheme="minorHAnsi" w:hAnsiTheme="minorHAnsi" w:cstheme="minorBidi"/>
      <w:sz w:val="28"/>
    </w:rPr>
  </w:style>
  <w:style w:type="character" w:customStyle="1" w:styleId="1">
    <w:name w:val="Название Знак1"/>
    <w:basedOn w:val="a0"/>
    <w:uiPriority w:val="10"/>
    <w:rsid w:val="009B0C10"/>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alloon Text"/>
    <w:basedOn w:val="a"/>
    <w:link w:val="aa"/>
    <w:uiPriority w:val="99"/>
    <w:semiHidden/>
    <w:unhideWhenUsed/>
    <w:rsid w:val="00BF7D56"/>
    <w:rPr>
      <w:rFonts w:ascii="Tahoma" w:hAnsi="Tahoma" w:cs="Tahoma"/>
      <w:sz w:val="16"/>
      <w:szCs w:val="16"/>
    </w:rPr>
  </w:style>
  <w:style w:type="character" w:customStyle="1" w:styleId="aa">
    <w:name w:val="Текст выноски Знак"/>
    <w:basedOn w:val="a0"/>
    <w:link w:val="a9"/>
    <w:uiPriority w:val="99"/>
    <w:semiHidden/>
    <w:rsid w:val="00BF7D56"/>
    <w:rPr>
      <w:rFonts w:ascii="Tahoma" w:eastAsia="Times New Roman" w:hAnsi="Tahoma" w:cs="Tahoma"/>
      <w:sz w:val="16"/>
      <w:szCs w:val="16"/>
      <w:lang w:eastAsia="ru-RU"/>
    </w:rPr>
  </w:style>
  <w:style w:type="table" w:styleId="ab">
    <w:name w:val="Table Grid"/>
    <w:basedOn w:val="a1"/>
    <w:uiPriority w:val="59"/>
    <w:rsid w:val="00C20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5AC17-E03A-4F01-B604-A5F5EC6D0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6686</Words>
  <Characters>38113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вугар</cp:lastModifiedBy>
  <cp:revision>6</cp:revision>
  <cp:lastPrinted>2015-07-07T12:17:00Z</cp:lastPrinted>
  <dcterms:created xsi:type="dcterms:W3CDTF">2020-07-02T13:27:00Z</dcterms:created>
  <dcterms:modified xsi:type="dcterms:W3CDTF">2020-07-02T13:58:00Z</dcterms:modified>
</cp:coreProperties>
</file>