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D3" w:rsidRPr="00AB32CC" w:rsidRDefault="00945CD3" w:rsidP="00945CD3">
      <w:pPr>
        <w:rPr>
          <w:rFonts w:ascii="Times New Roman" w:hAnsi="Times New Roman"/>
        </w:rPr>
      </w:pPr>
    </w:p>
    <w:p w:rsidR="00945CD3" w:rsidRPr="00AB32CC" w:rsidRDefault="00945CD3" w:rsidP="00945CD3">
      <w:pPr>
        <w:rPr>
          <w:rFonts w:ascii="Times New Roman" w:hAnsi="Times New Roman"/>
        </w:rPr>
      </w:pPr>
    </w:p>
    <w:p w:rsidR="00945CD3" w:rsidRPr="00AB32CC" w:rsidRDefault="00945CD3" w:rsidP="00945CD3">
      <w:pPr>
        <w:rPr>
          <w:rFonts w:ascii="Times New Roman" w:hAnsi="Times New Roman"/>
        </w:rPr>
      </w:pPr>
    </w:p>
    <w:p w:rsidR="00945CD3" w:rsidRPr="00AB32CC" w:rsidRDefault="00945CD3" w:rsidP="00945CD3">
      <w:pPr>
        <w:rPr>
          <w:rFonts w:ascii="Times New Roman" w:hAnsi="Times New Roman"/>
        </w:rPr>
      </w:pPr>
    </w:p>
    <w:p w:rsidR="00945CD3" w:rsidRPr="00AB32CC" w:rsidRDefault="00945CD3" w:rsidP="00945CD3">
      <w:pPr>
        <w:rPr>
          <w:rFonts w:ascii="Times New Roman" w:hAnsi="Times New Roman"/>
          <w:b/>
          <w:sz w:val="36"/>
          <w:szCs w:val="36"/>
        </w:rPr>
      </w:pPr>
      <w:r w:rsidRPr="00AB32CC">
        <w:rPr>
          <w:rFonts w:ascii="Times New Roman" w:hAnsi="Times New Roman"/>
          <w:b/>
          <w:sz w:val="36"/>
          <w:szCs w:val="36"/>
        </w:rPr>
        <w:t xml:space="preserve">                          РАСПОРЯЖЕНИЕ № 21</w:t>
      </w:r>
    </w:p>
    <w:p w:rsidR="00945CD3" w:rsidRPr="00AB32CC" w:rsidRDefault="00945CD3" w:rsidP="00945CD3">
      <w:pPr>
        <w:jc w:val="center"/>
        <w:rPr>
          <w:rFonts w:ascii="Times New Roman" w:hAnsi="Times New Roman"/>
          <w:b/>
          <w:sz w:val="32"/>
          <w:szCs w:val="32"/>
        </w:rPr>
      </w:pPr>
    </w:p>
    <w:p w:rsidR="00945CD3" w:rsidRPr="00AB32CC" w:rsidRDefault="00945CD3" w:rsidP="00945CD3">
      <w:pPr>
        <w:jc w:val="center"/>
        <w:rPr>
          <w:rFonts w:ascii="Times New Roman" w:hAnsi="Times New Roman"/>
          <w:b/>
          <w:sz w:val="24"/>
          <w:szCs w:val="24"/>
        </w:rPr>
      </w:pPr>
      <w:r w:rsidRPr="00AB32CC">
        <w:rPr>
          <w:rFonts w:ascii="Times New Roman" w:hAnsi="Times New Roman"/>
          <w:b/>
        </w:rPr>
        <w:t xml:space="preserve">Главы    Краснопартизанского </w:t>
      </w:r>
      <w:proofErr w:type="gramStart"/>
      <w:r w:rsidRPr="00AB32CC">
        <w:rPr>
          <w:rFonts w:ascii="Times New Roman" w:hAnsi="Times New Roman"/>
          <w:b/>
        </w:rPr>
        <w:t>сельского</w:t>
      </w:r>
      <w:proofErr w:type="gramEnd"/>
    </w:p>
    <w:p w:rsidR="00945CD3" w:rsidRPr="00AB32CC" w:rsidRDefault="00945CD3" w:rsidP="00945CD3">
      <w:pPr>
        <w:jc w:val="center"/>
        <w:rPr>
          <w:rFonts w:ascii="Times New Roman" w:hAnsi="Times New Roman"/>
          <w:b/>
        </w:rPr>
      </w:pPr>
      <w:r w:rsidRPr="00AB32CC">
        <w:rPr>
          <w:rFonts w:ascii="Times New Roman" w:hAnsi="Times New Roman"/>
          <w:b/>
        </w:rPr>
        <w:t xml:space="preserve"> муниципального  образования   Республики  Калмыкия</w:t>
      </w:r>
    </w:p>
    <w:p w:rsidR="00945CD3" w:rsidRPr="00AB32CC" w:rsidRDefault="00945CD3" w:rsidP="00945CD3">
      <w:pPr>
        <w:rPr>
          <w:rFonts w:ascii="Times New Roman" w:hAnsi="Times New Roman"/>
          <w:b/>
          <w:sz w:val="28"/>
          <w:szCs w:val="28"/>
        </w:rPr>
      </w:pPr>
    </w:p>
    <w:p w:rsidR="00945CD3" w:rsidRPr="00AB32CC" w:rsidRDefault="00945CD3" w:rsidP="00945CD3">
      <w:pPr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19 мая   </w:t>
      </w:r>
      <w:smartTag w:uri="urn:schemas-microsoft-com:office:smarttags" w:element="metricconverter">
        <w:smartTagPr>
          <w:attr w:name="ProductID" w:val="2017 г"/>
        </w:smartTagPr>
        <w:r w:rsidRPr="00AB32CC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AB32CC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AB32CC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Красный</w:t>
      </w:r>
      <w:proofErr w:type="gramEnd"/>
      <w:r w:rsidRPr="00AB32CC">
        <w:rPr>
          <w:rFonts w:ascii="Times New Roman" w:hAnsi="Times New Roman"/>
          <w:b/>
          <w:sz w:val="28"/>
          <w:szCs w:val="28"/>
        </w:rPr>
        <w:t xml:space="preserve"> Партизан</w:t>
      </w:r>
    </w:p>
    <w:tbl>
      <w:tblPr>
        <w:tblpPr w:leftFromText="180" w:rightFromText="180" w:vertAnchor="page" w:horzAnchor="margin" w:tblpXSpec="center" w:tblpY="59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387"/>
        <w:gridCol w:w="3283"/>
        <w:gridCol w:w="3725"/>
      </w:tblGrid>
      <w:tr w:rsidR="00945CD3" w:rsidRPr="00AB32CC" w:rsidTr="00320163">
        <w:trPr>
          <w:trHeight w:val="1531"/>
        </w:trPr>
        <w:tc>
          <w:tcPr>
            <w:tcW w:w="3387" w:type="dxa"/>
          </w:tcPr>
          <w:p w:rsidR="00945CD3" w:rsidRPr="00AB32CC" w:rsidRDefault="00945CD3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45CD3" w:rsidRPr="00AB32CC" w:rsidRDefault="00945CD3" w:rsidP="00320163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945CD3" w:rsidRPr="00AB32CC" w:rsidRDefault="00945CD3" w:rsidP="00320163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945CD3" w:rsidRPr="00AB32CC" w:rsidRDefault="00945CD3" w:rsidP="00320163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945CD3" w:rsidRPr="00AB32CC" w:rsidRDefault="00945CD3" w:rsidP="0032016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952500" cy="9144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945CD3" w:rsidRPr="00AB32CC" w:rsidRDefault="00945CD3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45CD3" w:rsidRPr="00AB32CC" w:rsidRDefault="00945CD3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945CD3" w:rsidRPr="00AB32CC" w:rsidRDefault="00945CD3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945CD3" w:rsidRPr="00AB32CC" w:rsidRDefault="00945CD3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945CD3" w:rsidRPr="00AB32CC" w:rsidRDefault="00945CD3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945CD3" w:rsidRPr="00AB32CC" w:rsidTr="00320163">
        <w:trPr>
          <w:trHeight w:val="161"/>
        </w:trPr>
        <w:tc>
          <w:tcPr>
            <w:tcW w:w="10395" w:type="dxa"/>
            <w:gridSpan w:val="3"/>
          </w:tcPr>
          <w:p w:rsidR="00945CD3" w:rsidRPr="00AB32CC" w:rsidRDefault="00945CD3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AB32CC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AB32CC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945CD3" w:rsidRPr="00AB32CC" w:rsidRDefault="00945CD3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.: 8 (84745) 95-4-42</w:t>
            </w: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, факс 95-4-42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</w:t>
            </w: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945CD3" w:rsidRPr="00AB32CC" w:rsidRDefault="00945CD3" w:rsidP="00945CD3">
      <w:pPr>
        <w:ind w:firstLine="540"/>
        <w:rPr>
          <w:rFonts w:ascii="Times New Roman" w:hAnsi="Times New Roman"/>
          <w:sz w:val="24"/>
          <w:szCs w:val="24"/>
        </w:rPr>
      </w:pPr>
      <w:r w:rsidRPr="00AB32CC">
        <w:rPr>
          <w:rFonts w:ascii="Times New Roman" w:hAnsi="Times New Roman"/>
        </w:rPr>
        <w:t xml:space="preserve">     В целях предупреждения угрозы населенным пунктам, объектам экономики и экологии территории Краснопартизанского сельского муниципального образования Республики Калмыкия, в связи с возникновением степных пожаров: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>1. Для ликвидации степных пожаров предусмотреть привлечение сил и сре</w:t>
      </w:r>
      <w:proofErr w:type="gramStart"/>
      <w:r w:rsidRPr="00AB32CC">
        <w:rPr>
          <w:rFonts w:ascii="Times New Roman" w:hAnsi="Times New Roman"/>
        </w:rPr>
        <w:t>дств вс</w:t>
      </w:r>
      <w:proofErr w:type="gramEnd"/>
      <w:r w:rsidRPr="00AB32CC">
        <w:rPr>
          <w:rFonts w:ascii="Times New Roman" w:hAnsi="Times New Roman"/>
        </w:rPr>
        <w:t>ех организаций, руководителей КФХ независимо от форм собственности;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>2. Организовать на пожароопасный период 2017 года в населенных пунктах, на предприятиях и организациях дежурство водовозов;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>3. Создать штаб пожаротушения, включив их в состав руководителей организаций, КФХ, СПК расположенных на территории Краснопартизанского сельского муниципального образования;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>4. Обязать руководителей всех форм собственности произвести выкос и уборку закрепленных территорий от сухой травы и мусора;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>5. Провести работу по опашке отдельно стоящих объектов (животноводческих стоянок, подстанции, газораспределительной станции и других объектов) расположенных в зоне возникновения степных пожаров.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>6. Создать на территории Краснопартизанского СМО добровольную пожарную дружину, численностью 6 человек.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7. Обеспечить заправку техники топливом предназначенной для пожаротушения. При проведении </w:t>
      </w:r>
      <w:proofErr w:type="gramStart"/>
      <w:r w:rsidRPr="00AB32CC">
        <w:rPr>
          <w:rFonts w:ascii="Times New Roman" w:hAnsi="Times New Roman"/>
        </w:rPr>
        <w:t>уборочной компании</w:t>
      </w:r>
      <w:proofErr w:type="gramEnd"/>
      <w:r w:rsidRPr="00AB32CC">
        <w:rPr>
          <w:rFonts w:ascii="Times New Roman" w:hAnsi="Times New Roman"/>
        </w:rPr>
        <w:t xml:space="preserve"> на каждом хлебном массиве обеспечить наличие трактора с плугом и </w:t>
      </w:r>
      <w:proofErr w:type="spellStart"/>
      <w:r w:rsidRPr="00AB32CC">
        <w:rPr>
          <w:rFonts w:ascii="Times New Roman" w:hAnsi="Times New Roman"/>
        </w:rPr>
        <w:t>водоподающей</w:t>
      </w:r>
      <w:proofErr w:type="spellEnd"/>
      <w:r w:rsidRPr="00AB32CC">
        <w:rPr>
          <w:rFonts w:ascii="Times New Roman" w:hAnsi="Times New Roman"/>
        </w:rPr>
        <w:t xml:space="preserve"> техники, а также первичных средств по тушению пожара.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8. Обеспечить проведение </w:t>
      </w:r>
      <w:proofErr w:type="spellStart"/>
      <w:r w:rsidRPr="00AB32CC">
        <w:rPr>
          <w:rFonts w:ascii="Times New Roman" w:hAnsi="Times New Roman"/>
        </w:rPr>
        <w:t>обкосов</w:t>
      </w:r>
      <w:proofErr w:type="spellEnd"/>
      <w:r w:rsidRPr="00AB32CC">
        <w:rPr>
          <w:rFonts w:ascii="Times New Roman" w:hAnsi="Times New Roman"/>
        </w:rPr>
        <w:t xml:space="preserve"> и опашек полосой шириной не менее </w:t>
      </w:r>
      <w:smartTag w:uri="urn:schemas-microsoft-com:office:smarttags" w:element="metricconverter">
        <w:smartTagPr>
          <w:attr w:name="ProductID" w:val="4 м"/>
        </w:smartTagPr>
        <w:r w:rsidRPr="00AB32CC">
          <w:rPr>
            <w:rFonts w:ascii="Times New Roman" w:hAnsi="Times New Roman"/>
          </w:rPr>
          <w:t>4 м</w:t>
        </w:r>
      </w:smartTag>
      <w:r w:rsidRPr="00AB32CC">
        <w:rPr>
          <w:rFonts w:ascii="Times New Roman" w:hAnsi="Times New Roman"/>
        </w:rPr>
        <w:t>. хлебных полей в местах их прилегания к лесным насаждениям и степной полосе, автомобильным дорогам.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9. Обеспечить начало уборки зерновых с разбивки хлебных массивов на участке площадью не более </w:t>
      </w:r>
      <w:smartTag w:uri="urn:schemas-microsoft-com:office:smarttags" w:element="metricconverter">
        <w:smartTagPr>
          <w:attr w:name="ProductID" w:val="50 га"/>
        </w:smartTagPr>
        <w:r w:rsidRPr="00AB32CC">
          <w:rPr>
            <w:rFonts w:ascii="Times New Roman" w:hAnsi="Times New Roman"/>
          </w:rPr>
          <w:t>50 га</w:t>
        </w:r>
      </w:smartTag>
      <w:r w:rsidRPr="00AB32CC">
        <w:rPr>
          <w:rFonts w:ascii="Times New Roman" w:hAnsi="Times New Roman"/>
        </w:rPr>
        <w:t xml:space="preserve">, между участками произвести прокосы шириной не менее </w:t>
      </w:r>
      <w:smartTag w:uri="urn:schemas-microsoft-com:office:smarttags" w:element="metricconverter">
        <w:smartTagPr>
          <w:attr w:name="ProductID" w:val="8 м"/>
        </w:smartTagPr>
        <w:r w:rsidRPr="00AB32CC">
          <w:rPr>
            <w:rFonts w:ascii="Times New Roman" w:hAnsi="Times New Roman"/>
          </w:rPr>
          <w:t>8 м</w:t>
        </w:r>
      </w:smartTag>
      <w:r w:rsidRPr="00AB32CC">
        <w:rPr>
          <w:rFonts w:ascii="Times New Roman" w:hAnsi="Times New Roman"/>
        </w:rPr>
        <w:t xml:space="preserve">, в середине прокосов пропашки шириной не менее </w:t>
      </w:r>
      <w:smartTag w:uri="urn:schemas-microsoft-com:office:smarttags" w:element="metricconverter">
        <w:smartTagPr>
          <w:attr w:name="ProductID" w:val="4 м"/>
        </w:smartTagPr>
        <w:r w:rsidRPr="00AB32CC">
          <w:rPr>
            <w:rFonts w:ascii="Times New Roman" w:hAnsi="Times New Roman"/>
          </w:rPr>
          <w:t>4 м</w:t>
        </w:r>
      </w:smartTag>
      <w:r w:rsidRPr="00AB32CC">
        <w:rPr>
          <w:rFonts w:ascii="Times New Roman" w:hAnsi="Times New Roman"/>
        </w:rPr>
        <w:t>.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10. В непосредственной близости от убираемых хлебных массивов площадью более </w:t>
      </w:r>
      <w:smartTag w:uri="urn:schemas-microsoft-com:office:smarttags" w:element="metricconverter">
        <w:smartTagPr>
          <w:attr w:name="ProductID" w:val="25 га"/>
        </w:smartTagPr>
        <w:r w:rsidRPr="00AB32CC">
          <w:rPr>
            <w:rFonts w:ascii="Times New Roman" w:hAnsi="Times New Roman"/>
          </w:rPr>
          <w:t>25 га</w:t>
        </w:r>
      </w:smartTag>
      <w:r w:rsidRPr="00AB32CC">
        <w:rPr>
          <w:rFonts w:ascii="Times New Roman" w:hAnsi="Times New Roman"/>
        </w:rPr>
        <w:t xml:space="preserve"> предусмотреть наличие трактора с плугом для опашки зоны горения в случае пожара.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r w:rsidRPr="00AB32CC">
        <w:rPr>
          <w:rFonts w:ascii="Times New Roman" w:hAnsi="Times New Roman"/>
        </w:rPr>
        <w:t>11. Обеспечить оборудование сельскохозяйственной техники, задействованной в зерноуборочной компании, искрогасителями и средствами пожаротушения.</w:t>
      </w: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</w:p>
    <w:p w:rsidR="00945CD3" w:rsidRPr="00AB32CC" w:rsidRDefault="00945CD3" w:rsidP="00945CD3">
      <w:pPr>
        <w:ind w:firstLine="540"/>
        <w:rPr>
          <w:rFonts w:ascii="Times New Roman" w:hAnsi="Times New Roman"/>
        </w:rPr>
      </w:pPr>
      <w:proofErr w:type="gramStart"/>
      <w:r w:rsidRPr="00AB32CC">
        <w:rPr>
          <w:rFonts w:ascii="Times New Roman" w:hAnsi="Times New Roman"/>
        </w:rPr>
        <w:t>Контроль за</w:t>
      </w:r>
      <w:proofErr w:type="gramEnd"/>
      <w:r w:rsidRPr="00AB32CC">
        <w:rPr>
          <w:rFonts w:ascii="Times New Roman" w:hAnsi="Times New Roman"/>
        </w:rPr>
        <w:t xml:space="preserve"> исполнением настоящего распоряжения оставляю за собой.</w:t>
      </w:r>
    </w:p>
    <w:p w:rsidR="00945CD3" w:rsidRPr="00AB32CC" w:rsidRDefault="00945CD3" w:rsidP="00945CD3">
      <w:pPr>
        <w:rPr>
          <w:rFonts w:ascii="Times New Roman" w:hAnsi="Times New Roman"/>
          <w:sz w:val="22"/>
          <w:szCs w:val="22"/>
        </w:rPr>
      </w:pPr>
    </w:p>
    <w:p w:rsidR="00945CD3" w:rsidRPr="00AB32CC" w:rsidRDefault="00945CD3" w:rsidP="00945CD3">
      <w:pPr>
        <w:rPr>
          <w:rFonts w:ascii="Times New Roman" w:hAnsi="Times New Roman"/>
          <w:b/>
          <w:sz w:val="22"/>
          <w:szCs w:val="22"/>
        </w:rPr>
      </w:pPr>
      <w:r w:rsidRPr="00AB32CC">
        <w:rPr>
          <w:rFonts w:ascii="Times New Roman" w:hAnsi="Times New Roman"/>
          <w:b/>
          <w:sz w:val="22"/>
          <w:szCs w:val="22"/>
        </w:rPr>
        <w:t xml:space="preserve">Глава </w:t>
      </w:r>
      <w:proofErr w:type="gramStart"/>
      <w:r w:rsidRPr="00AB32CC">
        <w:rPr>
          <w:rFonts w:ascii="Times New Roman" w:hAnsi="Times New Roman"/>
          <w:b/>
          <w:sz w:val="22"/>
          <w:szCs w:val="22"/>
        </w:rPr>
        <w:t xml:space="preserve">( </w:t>
      </w:r>
      <w:proofErr w:type="gramEnd"/>
      <w:r w:rsidRPr="00AB32CC">
        <w:rPr>
          <w:rFonts w:ascii="Times New Roman" w:hAnsi="Times New Roman"/>
          <w:b/>
          <w:sz w:val="22"/>
          <w:szCs w:val="22"/>
        </w:rPr>
        <w:t>ахлачи)</w:t>
      </w:r>
    </w:p>
    <w:p w:rsidR="00945CD3" w:rsidRPr="00AB32CC" w:rsidRDefault="00945CD3" w:rsidP="00945CD3">
      <w:pPr>
        <w:rPr>
          <w:rFonts w:ascii="Times New Roman" w:hAnsi="Times New Roman"/>
          <w:b/>
          <w:sz w:val="22"/>
          <w:szCs w:val="22"/>
        </w:rPr>
      </w:pPr>
      <w:r w:rsidRPr="00AB32CC">
        <w:rPr>
          <w:rFonts w:ascii="Times New Roman" w:hAnsi="Times New Roman"/>
          <w:b/>
          <w:sz w:val="22"/>
          <w:szCs w:val="22"/>
        </w:rPr>
        <w:t>Краснопартизанского   СМО:  ______________________________  Г.В. Скорик</w:t>
      </w:r>
    </w:p>
    <w:p w:rsidR="00945CD3" w:rsidRPr="00AB32CC" w:rsidRDefault="00945CD3" w:rsidP="00945CD3">
      <w:pPr>
        <w:rPr>
          <w:rFonts w:ascii="Times New Roman" w:hAnsi="Times New Roman"/>
          <w:b/>
          <w:sz w:val="36"/>
          <w:szCs w:val="36"/>
        </w:rPr>
      </w:pPr>
      <w:r w:rsidRPr="00AB32CC">
        <w:rPr>
          <w:rFonts w:ascii="Times New Roman" w:hAnsi="Times New Roman"/>
          <w:b/>
          <w:sz w:val="36"/>
          <w:szCs w:val="36"/>
        </w:rPr>
        <w:t xml:space="preserve">                             </w:t>
      </w:r>
    </w:p>
    <w:p w:rsidR="00F50F8D" w:rsidRPr="00945CD3" w:rsidRDefault="00F50F8D" w:rsidP="00945CD3"/>
    <w:sectPr w:rsidR="00F50F8D" w:rsidRPr="00945CD3" w:rsidSect="00F5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962"/>
    <w:rsid w:val="00945CD3"/>
    <w:rsid w:val="00B41962"/>
    <w:rsid w:val="00F5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962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B41962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9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9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2343</Characters>
  <Application>Microsoft Office Word</Application>
  <DocSecurity>0</DocSecurity>
  <Lines>19</Lines>
  <Paragraphs>5</Paragraphs>
  <ScaleCrop>false</ScaleCrop>
  <Company>MultiDVD Team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2017-05-19T12:25:00Z</dcterms:created>
  <dcterms:modified xsi:type="dcterms:W3CDTF">2017-05-19T12:25:00Z</dcterms:modified>
</cp:coreProperties>
</file>