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09"/>
        <w:gridCol w:w="1799"/>
        <w:gridCol w:w="4747"/>
      </w:tblGrid>
      <w:tr w:rsidR="00A44169" w:rsidTr="004F5ACE">
        <w:trPr>
          <w:trHeight w:val="1458"/>
        </w:trPr>
        <w:tc>
          <w:tcPr>
            <w:tcW w:w="3910" w:type="dxa"/>
          </w:tcPr>
          <w:p w:rsidR="00A44169" w:rsidRDefault="00A44169" w:rsidP="004F5AC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A44169" w:rsidRDefault="00A44169" w:rsidP="004F5ACE">
            <w:pPr>
              <w:pStyle w:val="2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СОБРАНИЕ ДЕПУТАТОВ</w:t>
            </w:r>
          </w:p>
          <w:p w:rsidR="00A44169" w:rsidRDefault="00A44169" w:rsidP="004F5ACE">
            <w:pPr>
              <w:pStyle w:val="2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КРАСНОПАРТИЗАНСКОГО</w:t>
            </w:r>
          </w:p>
          <w:p w:rsidR="00A44169" w:rsidRDefault="00A44169" w:rsidP="004F5ACE">
            <w:pPr>
              <w:pStyle w:val="2"/>
              <w:ind w:firstLine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СЕЛЬСКОГО     МУНИЦИПАЛЬНОГО   ОБРАЗОВАНИЯ  РЕСПУБЛИКИ КАЛМЫКИЯ</w:t>
            </w:r>
          </w:p>
          <w:p w:rsidR="00A44169" w:rsidRDefault="00A44169" w:rsidP="004F5AC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hideMark/>
          </w:tcPr>
          <w:p w:rsidR="00A44169" w:rsidRDefault="00A44169" w:rsidP="004F5A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A44169" w:rsidRDefault="00A44169" w:rsidP="004F5ACE">
            <w:pPr>
              <w:pStyle w:val="2"/>
              <w:ind w:firstLine="0"/>
              <w:rPr>
                <w:b w:val="0"/>
                <w:bCs w:val="0"/>
                <w:sz w:val="20"/>
                <w:szCs w:val="20"/>
              </w:rPr>
            </w:pPr>
          </w:p>
          <w:p w:rsidR="00A44169" w:rsidRDefault="00A44169" w:rsidP="004F5ACE">
            <w:pPr>
              <w:pStyle w:val="a3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ХАЛЬМГ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ТАН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A44169" w:rsidRDefault="00A44169" w:rsidP="004F5ACE">
            <w:pPr>
              <w:pStyle w:val="a3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A44169" w:rsidRDefault="00A44169" w:rsidP="004F5ACE">
            <w:pPr>
              <w:pStyle w:val="a3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РДЭЦИИН</w:t>
            </w:r>
          </w:p>
          <w:p w:rsidR="00A44169" w:rsidRDefault="00A44169" w:rsidP="004F5ACE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169" w:rsidTr="004F5ACE">
        <w:trPr>
          <w:trHeight w:val="173"/>
        </w:trPr>
        <w:tc>
          <w:tcPr>
            <w:tcW w:w="10459" w:type="dxa"/>
            <w:gridSpan w:val="3"/>
            <w:hideMark/>
          </w:tcPr>
          <w:p w:rsidR="00A44169" w:rsidRDefault="00A44169" w:rsidP="004F5ACE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359028,Республика Калмыкия, Яшалтинский район с. Красный Партизан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Центральная 36</w:t>
            </w:r>
          </w:p>
        </w:tc>
      </w:tr>
      <w:tr w:rsidR="00A44169" w:rsidTr="004F5ACE">
        <w:trPr>
          <w:trHeight w:val="499"/>
        </w:trPr>
        <w:tc>
          <w:tcPr>
            <w:tcW w:w="10459" w:type="dxa"/>
            <w:gridSpan w:val="3"/>
            <w:hideMark/>
          </w:tcPr>
          <w:p w:rsidR="00A44169" w:rsidRDefault="00A44169" w:rsidP="004F5ACE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СОБРАНИЕ ДЕПУТАТОВ КРАСНОПАРТИЗАНСКОГО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СЕЛЬСКОГО</w:t>
            </w:r>
            <w:proofErr w:type="gramEnd"/>
          </w:p>
          <w:p w:rsidR="00A44169" w:rsidRDefault="00A44169" w:rsidP="004F5ACE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МУНИЦИПАЛЬНОГО ОБРАЗОВАНИЯ РЕСПУБЛИКИ КАЛМЫКИЯ</w:t>
            </w:r>
          </w:p>
        </w:tc>
      </w:tr>
    </w:tbl>
    <w:p w:rsidR="00A44169" w:rsidRDefault="00A44169" w:rsidP="00A44169">
      <w:pPr>
        <w:rPr>
          <w:rFonts w:ascii="Times New Roman" w:hAnsi="Times New Roman"/>
        </w:rPr>
      </w:pPr>
    </w:p>
    <w:p w:rsidR="00A44169" w:rsidRPr="00A44169" w:rsidRDefault="00A44169" w:rsidP="00A44169">
      <w:pPr>
        <w:pStyle w:val="1"/>
        <w:rPr>
          <w:sz w:val="32"/>
          <w:szCs w:val="32"/>
          <w:u w:val="single"/>
        </w:rPr>
      </w:pPr>
      <w:r>
        <w:t xml:space="preserve">РЕШЕНИЕ </w:t>
      </w:r>
      <w:r>
        <w:rPr>
          <w:u w:val="single"/>
        </w:rPr>
        <w:t>№</w:t>
      </w:r>
      <w:r w:rsidRPr="00A44169">
        <w:rPr>
          <w:u w:val="single"/>
        </w:rPr>
        <w:t>14</w:t>
      </w:r>
    </w:p>
    <w:p w:rsidR="00A44169" w:rsidRDefault="00A44169" w:rsidP="00A441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A44169">
        <w:rPr>
          <w:rFonts w:ascii="Times New Roman" w:hAnsi="Times New Roman"/>
          <w:sz w:val="24"/>
          <w:szCs w:val="24"/>
          <w:u w:val="single"/>
        </w:rPr>
        <w:t>29</w:t>
      </w:r>
      <w:r>
        <w:rPr>
          <w:rFonts w:ascii="Times New Roman" w:hAnsi="Times New Roman"/>
          <w:sz w:val="24"/>
          <w:szCs w:val="24"/>
          <w:u w:val="single"/>
        </w:rPr>
        <w:t xml:space="preserve">» июня  </w:t>
      </w:r>
      <w:r>
        <w:rPr>
          <w:rFonts w:ascii="Times New Roman" w:hAnsi="Times New Roman"/>
          <w:sz w:val="24"/>
          <w:szCs w:val="24"/>
        </w:rPr>
        <w:t>201</w:t>
      </w:r>
      <w:r w:rsidRPr="004E31E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Красный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Партизан</w:t>
      </w:r>
    </w:p>
    <w:p w:rsidR="00A44169" w:rsidRDefault="00A44169" w:rsidP="00A44169">
      <w:pPr>
        <w:rPr>
          <w:rFonts w:ascii="Times New Roman" w:hAnsi="Times New Roman"/>
          <w:sz w:val="24"/>
          <w:szCs w:val="24"/>
        </w:rPr>
      </w:pPr>
    </w:p>
    <w:p w:rsidR="00A44169" w:rsidRDefault="00A44169" w:rsidP="00A44169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внесений изменений и дополнений в бюджет</w:t>
      </w:r>
    </w:p>
    <w:p w:rsidR="00A44169" w:rsidRDefault="00A44169" w:rsidP="00A44169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Краснопартизанского сельского муниципального </w:t>
      </w:r>
    </w:p>
    <w:p w:rsidR="00A44169" w:rsidRDefault="00A44169" w:rsidP="00A44169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образования Республики Калмыкия на 201</w:t>
      </w:r>
      <w:r w:rsidRPr="004E31E2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г.»</w:t>
      </w:r>
    </w:p>
    <w:p w:rsidR="00A44169" w:rsidRDefault="00A44169" w:rsidP="00A44169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:rsidR="00A44169" w:rsidRDefault="00A44169" w:rsidP="00A4416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169" w:rsidRDefault="00A44169" w:rsidP="00A441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Собрание депутатов Краснопартизанского сельского муниципального образования Республики Калмыкия решило:</w:t>
      </w:r>
    </w:p>
    <w:p w:rsidR="00A44169" w:rsidRDefault="00A44169" w:rsidP="00A4416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Внести в Решение Собрания депутатов Краснопартизанского сельского муниципального образования Республики Калмыкия  № 2</w:t>
      </w:r>
      <w:r w:rsidRPr="004E31E2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 от 26 декабря 201</w:t>
      </w:r>
      <w:r w:rsidRPr="004E31E2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года,  № 5 от 30.01.2015 года. , №10 от 30 марта 2015 года, №12 от 21 апреля 2015 года </w:t>
      </w:r>
      <w:r w:rsidRPr="00DB68B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« О бюджете Краснопартизанского  сельского муниципального образования Республики Калмыкия  на 201</w:t>
      </w:r>
      <w:r w:rsidRPr="004E31E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год» следующие изменения и дополнения:</w:t>
      </w:r>
    </w:p>
    <w:p w:rsidR="00A44169" w:rsidRPr="001C2296" w:rsidRDefault="00A44169" w:rsidP="00A4416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427">
        <w:rPr>
          <w:rFonts w:ascii="Times New Roman" w:hAnsi="Times New Roman"/>
          <w:bCs/>
          <w:sz w:val="24"/>
          <w:szCs w:val="24"/>
        </w:rPr>
        <w:t xml:space="preserve">        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 статьи 1,   слова « по доходам в сумме  </w:t>
      </w:r>
      <w:r w:rsidRPr="001C2296">
        <w:rPr>
          <w:rFonts w:ascii="Times New Roman" w:hAnsi="Times New Roman"/>
          <w:sz w:val="24"/>
          <w:szCs w:val="24"/>
        </w:rPr>
        <w:t>1547.5</w:t>
      </w:r>
      <w:r>
        <w:rPr>
          <w:rFonts w:ascii="Times New Roman" w:hAnsi="Times New Roman"/>
          <w:sz w:val="24"/>
          <w:szCs w:val="24"/>
        </w:rPr>
        <w:t xml:space="preserve"> тыс. руб. и расходам в сумме </w:t>
      </w:r>
      <w:r w:rsidRPr="001C2296">
        <w:rPr>
          <w:rFonts w:ascii="Times New Roman" w:hAnsi="Times New Roman"/>
          <w:sz w:val="24"/>
          <w:szCs w:val="24"/>
        </w:rPr>
        <w:t>1577.2</w:t>
      </w:r>
      <w:r>
        <w:rPr>
          <w:rFonts w:ascii="Times New Roman" w:hAnsi="Times New Roman"/>
          <w:sz w:val="24"/>
          <w:szCs w:val="24"/>
        </w:rPr>
        <w:t xml:space="preserve">  тыс. руб.» заменить  словами  « по доходам в сумме </w:t>
      </w:r>
      <w:r w:rsidRPr="001C2296">
        <w:rPr>
          <w:rFonts w:ascii="Times New Roman" w:hAnsi="Times New Roman"/>
          <w:sz w:val="24"/>
          <w:szCs w:val="24"/>
        </w:rPr>
        <w:t>1542.4</w:t>
      </w:r>
      <w:r>
        <w:rPr>
          <w:rFonts w:ascii="Times New Roman" w:hAnsi="Times New Roman"/>
          <w:sz w:val="24"/>
          <w:szCs w:val="24"/>
        </w:rPr>
        <w:t xml:space="preserve">  тыс. руб. и расходам в сумме </w:t>
      </w:r>
      <w:r w:rsidRPr="001C2296">
        <w:rPr>
          <w:rFonts w:ascii="Times New Roman" w:hAnsi="Times New Roman"/>
          <w:sz w:val="24"/>
          <w:szCs w:val="24"/>
        </w:rPr>
        <w:t>1572.1</w:t>
      </w:r>
      <w:r>
        <w:rPr>
          <w:rFonts w:ascii="Times New Roman" w:hAnsi="Times New Roman"/>
          <w:sz w:val="24"/>
          <w:szCs w:val="24"/>
        </w:rPr>
        <w:t xml:space="preserve"> тыс. руб.»</w:t>
      </w:r>
    </w:p>
    <w:p w:rsidR="00A44169" w:rsidRDefault="00A44169" w:rsidP="00A4416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</w:t>
      </w:r>
      <w:r w:rsidRPr="001C2296">
        <w:rPr>
          <w:rFonts w:ascii="Times New Roman" w:hAnsi="Times New Roman"/>
          <w:snapToGrid w:val="0"/>
          <w:sz w:val="24"/>
          <w:szCs w:val="24"/>
        </w:rPr>
        <w:t>2</w:t>
      </w:r>
      <w:r>
        <w:rPr>
          <w:rFonts w:ascii="Times New Roman" w:hAnsi="Times New Roman"/>
          <w:snapToGrid w:val="0"/>
          <w:sz w:val="24"/>
          <w:szCs w:val="24"/>
        </w:rPr>
        <w:t>.Внести изменения в приложение № 2 статьи 4</w:t>
      </w:r>
    </w:p>
    <w:p w:rsidR="00A44169" w:rsidRPr="00D51427" w:rsidRDefault="00A44169" w:rsidP="00A4416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</w:t>
      </w:r>
      <w:r w:rsidRPr="001C2296">
        <w:rPr>
          <w:rFonts w:ascii="Times New Roman" w:hAnsi="Times New Roman"/>
          <w:snapToGrid w:val="0"/>
          <w:sz w:val="24"/>
          <w:szCs w:val="24"/>
        </w:rPr>
        <w:t>3</w:t>
      </w:r>
      <w:r>
        <w:rPr>
          <w:rFonts w:ascii="Times New Roman" w:hAnsi="Times New Roman"/>
          <w:snapToGrid w:val="0"/>
          <w:sz w:val="24"/>
          <w:szCs w:val="24"/>
        </w:rPr>
        <w:t>.Внести изменения в приложение № 3 статьи 6</w:t>
      </w:r>
    </w:p>
    <w:p w:rsidR="00A44169" w:rsidRPr="00B5174F" w:rsidRDefault="00A44169" w:rsidP="00A441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C22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.Настоящее решение вступает в силу со дня принятья.</w:t>
      </w:r>
    </w:p>
    <w:p w:rsidR="00A44169" w:rsidRDefault="00A44169" w:rsidP="00A441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Краснопартизанского</w:t>
      </w:r>
    </w:p>
    <w:p w:rsidR="00A44169" w:rsidRDefault="00A44169" w:rsidP="00A441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муниципального образования  (ахлачи) </w:t>
      </w:r>
    </w:p>
    <w:p w:rsidR="00A44169" w:rsidRDefault="00A44169" w:rsidP="00A441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Республики Калмыкия: Е.П. Дементеева               </w:t>
      </w:r>
    </w:p>
    <w:p w:rsidR="00BC74C8" w:rsidRDefault="00BC74C8"/>
    <w:p w:rsidR="00A44169" w:rsidRP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P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P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4169" w:rsidRPr="00A44169" w:rsidRDefault="00A44169" w:rsidP="00A4416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4916" w:type="dxa"/>
        <w:tblInd w:w="4450" w:type="dxa"/>
        <w:tblCellMar>
          <w:left w:w="0" w:type="dxa"/>
          <w:right w:w="0" w:type="dxa"/>
        </w:tblCellMar>
        <w:tblLook w:val="04A0"/>
      </w:tblPr>
      <w:tblGrid>
        <w:gridCol w:w="4916"/>
      </w:tblGrid>
      <w:tr w:rsidR="00A44169" w:rsidRPr="00A44169" w:rsidTr="004F5ACE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A44169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A44169" w:rsidRPr="00A44169" w:rsidTr="004F5ACE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 xml:space="preserve">к   решению Собрания депутатов   </w:t>
            </w:r>
          </w:p>
        </w:tc>
      </w:tr>
      <w:tr w:rsidR="00A44169" w:rsidRPr="00A44169" w:rsidTr="004F5ACE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Краснопартизанского  сельского муниципального</w:t>
            </w:r>
          </w:p>
        </w:tc>
      </w:tr>
      <w:tr w:rsidR="00A44169" w:rsidRPr="00A44169" w:rsidTr="004F5ACE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образования  Республики Калмыкия на 2015 год.</w:t>
            </w:r>
          </w:p>
        </w:tc>
      </w:tr>
      <w:tr w:rsidR="00A44169" w:rsidRPr="00A44169" w:rsidTr="004F5ACE">
        <w:trPr>
          <w:trHeight w:val="82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14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 xml:space="preserve"> от «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29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июня 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 xml:space="preserve"> 2015 года</w:t>
            </w:r>
          </w:p>
        </w:tc>
      </w:tr>
    </w:tbl>
    <w:p w:rsidR="00A44169" w:rsidRPr="00A44169" w:rsidRDefault="00A44169" w:rsidP="00A44169">
      <w:pPr>
        <w:pStyle w:val="1"/>
        <w:rPr>
          <w:sz w:val="20"/>
          <w:szCs w:val="20"/>
          <w:lang w:val="en-US"/>
        </w:rPr>
      </w:pPr>
    </w:p>
    <w:p w:rsidR="00A44169" w:rsidRPr="00A44169" w:rsidRDefault="00A44169" w:rsidP="00A44169">
      <w:pPr>
        <w:pStyle w:val="1"/>
        <w:rPr>
          <w:sz w:val="20"/>
          <w:szCs w:val="20"/>
          <w:lang w:val="en-US"/>
        </w:rPr>
      </w:pPr>
    </w:p>
    <w:p w:rsidR="00A44169" w:rsidRPr="00A44169" w:rsidRDefault="00A44169" w:rsidP="00A44169">
      <w:pPr>
        <w:pStyle w:val="1"/>
        <w:rPr>
          <w:sz w:val="20"/>
          <w:szCs w:val="20"/>
        </w:rPr>
      </w:pPr>
      <w:r w:rsidRPr="00A44169">
        <w:rPr>
          <w:sz w:val="20"/>
          <w:szCs w:val="20"/>
        </w:rPr>
        <w:t>Объем поступления  доходов  в бюджет     Краснопартизанского  сельского муниципального образования Республики Калмыкия на 2015 год</w:t>
      </w:r>
    </w:p>
    <w:p w:rsidR="00A44169" w:rsidRPr="00A44169" w:rsidRDefault="00A44169" w:rsidP="00A4416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44169" w:rsidRPr="00A44169" w:rsidRDefault="00A44169" w:rsidP="00A4416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4"/>
        <w:gridCol w:w="6472"/>
        <w:gridCol w:w="1444"/>
      </w:tblGrid>
      <w:tr w:rsidR="00A44169" w:rsidRPr="00A44169" w:rsidTr="00C70E4A">
        <w:trPr>
          <w:trHeight w:val="313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6472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Сумма, тыс. Руб.</w:t>
            </w:r>
          </w:p>
        </w:tc>
      </w:tr>
      <w:tr w:rsidR="00A44169" w:rsidRPr="00A44169" w:rsidTr="00C70E4A">
        <w:trPr>
          <w:trHeight w:val="365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1  00 00000 00 0000 000</w:t>
            </w:r>
          </w:p>
        </w:tc>
        <w:tc>
          <w:tcPr>
            <w:tcW w:w="6472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4169">
              <w:rPr>
                <w:rFonts w:ascii="Times New Roman" w:hAnsi="Times New Roman"/>
                <w:b/>
                <w:bCs/>
                <w:sz w:val="20"/>
                <w:szCs w:val="20"/>
              </w:rPr>
              <w:t>ДОХОДЫ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/>
                <w:b/>
                <w:bCs/>
                <w:sz w:val="20"/>
                <w:szCs w:val="20"/>
              </w:rPr>
              <w:t>849</w:t>
            </w:r>
            <w:r w:rsidRPr="00A4416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.0</w:t>
            </w:r>
          </w:p>
        </w:tc>
      </w:tr>
      <w:tr w:rsidR="00A44169" w:rsidRPr="00A44169" w:rsidTr="00C70E4A">
        <w:trPr>
          <w:trHeight w:val="1331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A44169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A44169" w:rsidRPr="00A44169" w:rsidTr="00C70E4A">
        <w:trPr>
          <w:trHeight w:val="382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 xml:space="preserve">  1 05 03010 01 0000 110</w:t>
            </w:r>
          </w:p>
        </w:tc>
        <w:tc>
          <w:tcPr>
            <w:tcW w:w="6472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</w:tr>
      <w:tr w:rsidR="00A44169" w:rsidRPr="00A44169" w:rsidTr="00C70E4A">
        <w:trPr>
          <w:cantSplit/>
          <w:trHeight w:val="696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1 06 01030 10 0000 110</w:t>
            </w: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4169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4" w:type="dxa"/>
            <w:vAlign w:val="bottom"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A44169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40</w:t>
            </w:r>
            <w:r w:rsidRPr="00A44169">
              <w:rPr>
                <w:rFonts w:ascii="Times New Roman" w:hAnsi="Times New Roman"/>
                <w:snapToGrid w:val="0"/>
                <w:sz w:val="20"/>
                <w:szCs w:val="20"/>
              </w:rPr>
              <w:t>,0</w:t>
            </w:r>
          </w:p>
        </w:tc>
      </w:tr>
      <w:tr w:rsidR="00A44169" w:rsidRPr="00A44169" w:rsidTr="00C70E4A">
        <w:trPr>
          <w:cantSplit/>
          <w:trHeight w:val="793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1 06 06043 10 0000 110</w:t>
            </w: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4169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3</w:t>
            </w:r>
            <w:r w:rsidRPr="00A44169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 w:rsidRPr="00A44169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A44169" w:rsidRPr="00A44169" w:rsidTr="00C70E4A">
        <w:trPr>
          <w:cantSplit/>
          <w:trHeight w:val="436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 Администрация Краснопартизанского сельского  муниципального образования Республики Калмыкия</w:t>
            </w:r>
          </w:p>
        </w:tc>
        <w:tc>
          <w:tcPr>
            <w:tcW w:w="1444" w:type="dxa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/>
                <w:b/>
                <w:snapToGrid w:val="0"/>
                <w:sz w:val="20"/>
                <w:szCs w:val="20"/>
                <w:lang w:val="en-US"/>
              </w:rPr>
              <w:t>4.4</w:t>
            </w:r>
          </w:p>
        </w:tc>
      </w:tr>
      <w:tr w:rsidR="00A44169" w:rsidRPr="00A44169" w:rsidTr="00C70E4A">
        <w:trPr>
          <w:cantSplit/>
          <w:trHeight w:val="1240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44" w:type="dxa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4.4</w:t>
            </w:r>
          </w:p>
        </w:tc>
      </w:tr>
      <w:tr w:rsidR="00A44169" w:rsidRPr="00A44169" w:rsidTr="00C70E4A">
        <w:tblPrEx>
          <w:tblLook w:val="04A0"/>
        </w:tblPrEx>
        <w:trPr>
          <w:cantSplit/>
          <w:trHeight w:val="192"/>
        </w:trPr>
        <w:tc>
          <w:tcPr>
            <w:tcW w:w="2884" w:type="dxa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ind w:left="72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napToGrid w:val="0"/>
                <w:sz w:val="20"/>
                <w:szCs w:val="20"/>
              </w:rPr>
              <w:t>2 00 00000 00 0000 000</w:t>
            </w:r>
          </w:p>
        </w:tc>
        <w:tc>
          <w:tcPr>
            <w:tcW w:w="6472" w:type="dxa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  <w:lang w:val="en-US"/>
              </w:rPr>
              <w:t>689.0</w:t>
            </w:r>
          </w:p>
        </w:tc>
      </w:tr>
      <w:tr w:rsidR="00A44169" w:rsidRPr="00A44169" w:rsidTr="00C70E4A">
        <w:trPr>
          <w:cantSplit/>
          <w:trHeight w:val="319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napToGrid w:val="0"/>
                <w:sz w:val="20"/>
                <w:szCs w:val="20"/>
              </w:rPr>
              <w:t>2 02 01001 10 0000 151</w:t>
            </w:r>
          </w:p>
        </w:tc>
        <w:tc>
          <w:tcPr>
            <w:tcW w:w="6472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  <w:t>620.6</w:t>
            </w:r>
          </w:p>
        </w:tc>
      </w:tr>
      <w:tr w:rsidR="00A44169" w:rsidRPr="00A44169" w:rsidTr="00C70E4A">
        <w:trPr>
          <w:cantSplit/>
          <w:trHeight w:val="875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2 02 03015 10 0000 151</w:t>
            </w: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  <w:t>38.4</w:t>
            </w:r>
          </w:p>
          <w:p w:rsidR="00A44169" w:rsidRPr="00A44169" w:rsidRDefault="00A44169" w:rsidP="00A44169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</w:pPr>
          </w:p>
        </w:tc>
      </w:tr>
      <w:tr w:rsidR="00A44169" w:rsidRPr="00A44169" w:rsidTr="00C70E4A">
        <w:trPr>
          <w:cantSplit/>
          <w:trHeight w:val="492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Style w:val="wmi-callto"/>
                <w:rFonts w:ascii="Times New Roman" w:eastAsiaTheme="majorEastAsia" w:hAnsi="Times New Roman"/>
                <w:sz w:val="20"/>
                <w:szCs w:val="20"/>
              </w:rPr>
              <w:t>2 02 04014 10 0000 151</w:t>
            </w: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4169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</w:pPr>
            <w:r w:rsidRPr="00A44169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  <w:t>30.0</w:t>
            </w:r>
          </w:p>
        </w:tc>
      </w:tr>
      <w:tr w:rsidR="00A44169" w:rsidRPr="00A44169" w:rsidTr="00C70E4A">
        <w:trPr>
          <w:cantSplit/>
          <w:trHeight w:val="477"/>
        </w:trPr>
        <w:tc>
          <w:tcPr>
            <w:tcW w:w="2884" w:type="dxa"/>
            <w:vAlign w:val="center"/>
          </w:tcPr>
          <w:p w:rsidR="00A44169" w:rsidRPr="00A44169" w:rsidRDefault="00A44169" w:rsidP="00A44169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6472" w:type="dxa"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4169">
              <w:rPr>
                <w:rFonts w:ascii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444" w:type="dxa"/>
            <w:vAlign w:val="center"/>
          </w:tcPr>
          <w:p w:rsidR="00A44169" w:rsidRPr="00A44169" w:rsidRDefault="00A44169" w:rsidP="00A44169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4416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1542.4</w:t>
            </w:r>
          </w:p>
        </w:tc>
      </w:tr>
    </w:tbl>
    <w:p w:rsidR="00A44169" w:rsidRDefault="00A44169"/>
    <w:p w:rsidR="00A44169" w:rsidRDefault="00A44169"/>
    <w:p w:rsidR="00A44169" w:rsidRDefault="00A44169"/>
    <w:p w:rsidR="00A44169" w:rsidRDefault="00A44169"/>
    <w:p w:rsidR="00A44169" w:rsidRDefault="00A44169">
      <w:pPr>
        <w:rPr>
          <w:lang w:val="en-US"/>
        </w:rPr>
      </w:pPr>
    </w:p>
    <w:p w:rsidR="00C70E4A" w:rsidRPr="00C70E4A" w:rsidRDefault="00C70E4A">
      <w:pPr>
        <w:rPr>
          <w:lang w:val="en-US"/>
        </w:rPr>
      </w:pPr>
    </w:p>
    <w:tbl>
      <w:tblPr>
        <w:tblW w:w="10708" w:type="dxa"/>
        <w:tblInd w:w="93" w:type="dxa"/>
        <w:tblLayout w:type="fixed"/>
        <w:tblLook w:val="04A0"/>
      </w:tblPr>
      <w:tblGrid>
        <w:gridCol w:w="5969"/>
        <w:gridCol w:w="1276"/>
        <w:gridCol w:w="944"/>
        <w:gridCol w:w="1040"/>
        <w:gridCol w:w="709"/>
        <w:gridCol w:w="770"/>
      </w:tblGrid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bookmarkStart w:id="0" w:name="RANGE!A4:F53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Приложение 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 Решению Собрания депутатов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Краснопартизанского СМО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№14  от 29 июня 2015 года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</w:p>
        </w:tc>
      </w:tr>
      <w:tr w:rsidR="00A44169" w:rsidRPr="00A44169" w:rsidTr="00C70E4A">
        <w:trPr>
          <w:trHeight w:val="315"/>
        </w:trPr>
        <w:tc>
          <w:tcPr>
            <w:tcW w:w="10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РАСПРЕДЕЛЕНИЕ АССИГНОВАНИЙ ИЗ БЮДЖЕТА </w:t>
            </w:r>
          </w:p>
        </w:tc>
      </w:tr>
      <w:tr w:rsidR="00A44169" w:rsidRPr="00A44169" w:rsidTr="00C70E4A">
        <w:trPr>
          <w:trHeight w:val="930"/>
        </w:trPr>
        <w:tc>
          <w:tcPr>
            <w:tcW w:w="10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                               Краснопартизанского  сельского муниципального образования Республики Калмыкия на 2015 год   по разделам, подразделам, целевым статьям и видам расходов </w:t>
            </w:r>
            <w:r w:rsidRPr="00A44169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>функциональной классификации расходов</w:t>
            </w:r>
          </w:p>
        </w:tc>
      </w:tr>
      <w:tr w:rsidR="00A44169" w:rsidRPr="00A44169" w:rsidTr="00C70E4A">
        <w:trPr>
          <w:trHeight w:val="300"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</w:t>
            </w:r>
            <w:proofErr w:type="gramStart"/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д-</w:t>
            </w:r>
            <w:proofErr w:type="gramEnd"/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раздел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Вид расходов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A44169" w:rsidRPr="00A44169" w:rsidTr="00C70E4A">
        <w:trPr>
          <w:trHeight w:val="480"/>
        </w:trPr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1 237,7</w:t>
            </w:r>
          </w:p>
        </w:tc>
      </w:tr>
      <w:tr w:rsidR="00A44169" w:rsidRPr="00A44169" w:rsidTr="00C70E4A">
        <w:trPr>
          <w:trHeight w:val="9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1 202,7</w:t>
            </w:r>
          </w:p>
        </w:tc>
      </w:tr>
      <w:tr w:rsidR="00A44169" w:rsidRPr="00A44169" w:rsidTr="00C70E4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806,7</w:t>
            </w:r>
          </w:p>
        </w:tc>
      </w:tr>
      <w:tr w:rsidR="00A44169" w:rsidRPr="00A44169" w:rsidTr="00C70E4A">
        <w:trPr>
          <w:trHeight w:val="2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Фонд оплаты труда и страховые взносы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476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83,2</w:t>
            </w:r>
          </w:p>
        </w:tc>
      </w:tr>
      <w:tr w:rsidR="00A44169" w:rsidRPr="00A44169" w:rsidTr="00C70E4A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242,5</w:t>
            </w:r>
          </w:p>
        </w:tc>
      </w:tr>
      <w:tr w:rsidR="00A44169" w:rsidRPr="00A44169" w:rsidTr="00C70E4A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A44169" w:rsidRPr="00A44169" w:rsidTr="00C70E4A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396,0</w:t>
            </w:r>
          </w:p>
        </w:tc>
      </w:tr>
      <w:tr w:rsidR="00A44169" w:rsidRPr="00A44169" w:rsidTr="00C70E4A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Фонд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41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396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</w:t>
            </w:r>
          </w:p>
        </w:tc>
      </w:tr>
      <w:tr w:rsidR="00A44169" w:rsidRPr="00A44169" w:rsidTr="00C70E4A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25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38,4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Мобилизационная и войсковая подготовка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38,4</w:t>
            </w:r>
          </w:p>
        </w:tc>
      </w:tr>
      <w:tr w:rsidR="00A44169" w:rsidRPr="00A44169" w:rsidTr="00C70E4A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Осуществление первичного воинского учета на территориях где отсутствует военный комиссариат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38,4</w:t>
            </w:r>
          </w:p>
        </w:tc>
      </w:tr>
      <w:tr w:rsidR="00A44169" w:rsidRPr="00A44169" w:rsidTr="00C70E4A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Фонд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38,4</w:t>
            </w:r>
          </w:p>
        </w:tc>
      </w:tr>
      <w:tr w:rsidR="00A44169" w:rsidRPr="00A44169" w:rsidTr="00C70E4A">
        <w:trPr>
          <w:trHeight w:val="6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20,0</w:t>
            </w:r>
          </w:p>
        </w:tc>
      </w:tr>
      <w:tr w:rsidR="00A44169" w:rsidRPr="00A44169" w:rsidTr="00C70E4A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 техногенного характера, гражданская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20,0</w:t>
            </w:r>
          </w:p>
        </w:tc>
      </w:tr>
      <w:tr w:rsidR="00A44169" w:rsidRPr="00A44169" w:rsidTr="00C70E4A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2180000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169,0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3150201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145,0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37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Озеленение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69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10</w:t>
            </w:r>
          </w:p>
        </w:tc>
      </w:tr>
      <w:tr w:rsidR="00A44169" w:rsidRPr="00A44169" w:rsidTr="00C70E4A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29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107,0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107,0</w:t>
            </w:r>
          </w:p>
        </w:tc>
      </w:tr>
      <w:tr w:rsidR="00A44169" w:rsidRPr="00A44169" w:rsidTr="00C70E4A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107,0</w:t>
            </w:r>
          </w:p>
        </w:tc>
      </w:tr>
      <w:tr w:rsidR="00A44169" w:rsidRPr="00A44169" w:rsidTr="00C70E4A">
        <w:trPr>
          <w:trHeight w:val="5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поступления от денежных взысканий (штрафов) и иных сумм в </w:t>
            </w: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возмещение ущерба, зачисляемые в бюджеты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55</w:t>
            </w:r>
          </w:p>
        </w:tc>
      </w:tr>
      <w:tr w:rsidR="00A44169" w:rsidRPr="00A44169" w:rsidTr="00C70E4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sz w:val="16"/>
                <w:szCs w:val="16"/>
                <w:lang w:eastAsia="ru-RU"/>
              </w:rPr>
              <w:t>52</w:t>
            </w:r>
          </w:p>
        </w:tc>
      </w:tr>
      <w:tr w:rsidR="00A44169" w:rsidRPr="00A44169" w:rsidTr="00C70E4A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169" w:rsidRPr="00A44169" w:rsidRDefault="00A44169" w:rsidP="00A44169">
            <w:pPr>
              <w:spacing w:after="0" w:line="240" w:lineRule="auto"/>
              <w:jc w:val="right"/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</w:pPr>
            <w:r w:rsidRPr="00A44169">
              <w:rPr>
                <w:rFonts w:ascii="Arial CYR" w:eastAsia="Times New Roman" w:hAnsi="Arial CYR"/>
                <w:b/>
                <w:bCs/>
                <w:sz w:val="16"/>
                <w:szCs w:val="16"/>
                <w:lang w:eastAsia="ru-RU"/>
              </w:rPr>
              <w:t>1 572,1</w:t>
            </w:r>
          </w:p>
        </w:tc>
      </w:tr>
    </w:tbl>
    <w:p w:rsidR="00A44169" w:rsidRPr="00A44169" w:rsidRDefault="00A44169">
      <w:pPr>
        <w:rPr>
          <w:sz w:val="16"/>
          <w:szCs w:val="16"/>
        </w:rPr>
      </w:pPr>
    </w:p>
    <w:sectPr w:rsidR="00A44169" w:rsidRPr="00A44169" w:rsidSect="00A4416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4169"/>
    <w:rsid w:val="0076423D"/>
    <w:rsid w:val="00801C8E"/>
    <w:rsid w:val="00A44169"/>
    <w:rsid w:val="00B5174F"/>
    <w:rsid w:val="00BC74C8"/>
    <w:rsid w:val="00C7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441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44169"/>
    <w:pPr>
      <w:keepNext/>
      <w:widowControl w:val="0"/>
      <w:tabs>
        <w:tab w:val="left" w:pos="2623"/>
      </w:tabs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1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416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"/>
    <w:basedOn w:val="a"/>
    <w:link w:val="a4"/>
    <w:rsid w:val="00A44169"/>
    <w:pPr>
      <w:spacing w:after="120"/>
    </w:pPr>
  </w:style>
  <w:style w:type="character" w:customStyle="1" w:styleId="a4">
    <w:name w:val="Основной текст Знак"/>
    <w:basedOn w:val="a0"/>
    <w:link w:val="a3"/>
    <w:rsid w:val="00A44169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4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16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rsid w:val="00A44169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wmi-callto">
    <w:name w:val="wmi-callto"/>
    <w:basedOn w:val="a0"/>
    <w:rsid w:val="00A441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1072</Words>
  <Characters>6117</Characters>
  <Application>Microsoft Office Word</Application>
  <DocSecurity>0</DocSecurity>
  <Lines>50</Lines>
  <Paragraphs>14</Paragraphs>
  <ScaleCrop>false</ScaleCrop>
  <Company>MultiDVD Team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2015-07-06T06:27:00Z</dcterms:created>
  <dcterms:modified xsi:type="dcterms:W3CDTF">2015-07-06T06:56:00Z</dcterms:modified>
</cp:coreProperties>
</file>