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A147D0" w:rsidRPr="006B0FA3" w:rsidTr="00A147D0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D0" w:rsidRPr="006B0FA3" w:rsidRDefault="00A147D0" w:rsidP="00A147D0">
            <w:pPr>
              <w:tabs>
                <w:tab w:val="left" w:pos="-23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АДМИНИСТРАЦИЯ КРАСНОПАРТИЗАНСКОГО СЕЛЬСКОГО МУНИЦИПАЛЬНОГО ОБРАЗОВАНИЯ</w:t>
            </w:r>
          </w:p>
          <w:p w:rsidR="00A147D0" w:rsidRPr="006B0FA3" w:rsidRDefault="00A147D0" w:rsidP="00A147D0">
            <w:pPr>
              <w:keepNext/>
              <w:tabs>
                <w:tab w:val="left" w:pos="-2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D0" w:rsidRPr="006B0FA3" w:rsidRDefault="00A147D0" w:rsidP="00A147D0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93C45BC" wp14:editId="784C1B54">
                  <wp:extent cx="8001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D0" w:rsidRPr="006B0FA3" w:rsidRDefault="00A147D0" w:rsidP="00A147D0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ХАЛЬМГ </w:t>
            </w:r>
            <w:r w:rsidRPr="006B0FA3">
              <w:rPr>
                <w:rFonts w:ascii="Times HalmWin Cyr" w:eastAsia="Times New Roman" w:hAnsi="Times HalmWin Cyr" w:cs="Times New Roman"/>
                <w:b/>
                <w:bCs/>
                <w:sz w:val="24"/>
                <w:szCs w:val="24"/>
                <w:lang w:eastAsia="ru-RU"/>
              </w:rPr>
              <w:t>ТАЊЄЧИН</w:t>
            </w:r>
          </w:p>
          <w:p w:rsidR="00A147D0" w:rsidRPr="006B0FA3" w:rsidRDefault="00A147D0" w:rsidP="00A147D0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КРАСНОПАРТИЗАНСК МУНИЦИПАЛЬН Б</w:t>
            </w:r>
            <w:proofErr w:type="gramStart"/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gramEnd"/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РДЭЦИИН</w:t>
            </w:r>
          </w:p>
          <w:p w:rsidR="00A147D0" w:rsidRPr="006B0FA3" w:rsidRDefault="00A147D0" w:rsidP="00A147D0">
            <w:pPr>
              <w:keepNext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</w:t>
            </w:r>
          </w:p>
        </w:tc>
      </w:tr>
      <w:tr w:rsidR="00A147D0" w:rsidRPr="006B0FA3" w:rsidTr="00A147D0">
        <w:trPr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D0" w:rsidRPr="006B0FA3" w:rsidRDefault="00A147D0" w:rsidP="00A147D0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359028,  Республика Калмыкия, </w:t>
            </w:r>
            <w:proofErr w:type="spell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Красный Партизан</w:t>
            </w:r>
            <w:proofErr w:type="gram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36</w:t>
            </w:r>
          </w:p>
          <w:p w:rsidR="00A147D0" w:rsidRPr="006B0FA3" w:rsidRDefault="00A147D0" w:rsidP="00A147D0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Тел: 8 (84745) 95-4-42, Факс 8 (84745) 95-4-42 e-</w:t>
            </w:r>
            <w:proofErr w:type="spell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Krpar@yandex.ru ИНН 0812900485</w:t>
            </w:r>
          </w:p>
        </w:tc>
      </w:tr>
    </w:tbl>
    <w:p w:rsidR="00A147D0" w:rsidRPr="00A147D0" w:rsidRDefault="00A147D0" w:rsidP="00A147D0">
      <w:pPr>
        <w:widowControl w:val="0"/>
        <w:tabs>
          <w:tab w:val="left" w:pos="-23"/>
        </w:tabs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sz w:val="28"/>
          <w:szCs w:val="24"/>
          <w:lang w:eastAsia="zh-CN"/>
        </w:rPr>
      </w:pPr>
    </w:p>
    <w:p w:rsidR="00A147D0" w:rsidRPr="00A147D0" w:rsidRDefault="00A147D0" w:rsidP="00A147D0">
      <w:pPr>
        <w:widowControl w:val="0"/>
        <w:tabs>
          <w:tab w:val="left" w:pos="-23"/>
        </w:tabs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sz w:val="28"/>
          <w:szCs w:val="24"/>
          <w:lang w:eastAsia="zh-CN"/>
        </w:rPr>
      </w:pPr>
    </w:p>
    <w:p w:rsidR="00A147D0" w:rsidRPr="00A147D0" w:rsidRDefault="00A147D0" w:rsidP="00A147D0">
      <w:pPr>
        <w:widowControl w:val="0"/>
        <w:tabs>
          <w:tab w:val="left" w:pos="-23"/>
        </w:tabs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Times New Roman" w:hAnsi="Times New Roman CYR" w:cs="Times New Roman CYR"/>
          <w:b/>
          <w:sz w:val="28"/>
          <w:szCs w:val="24"/>
          <w:lang w:eastAsia="zh-CN"/>
        </w:rPr>
        <w:t>ПОСТАНОВЛЕНИЕ   №  11</w:t>
      </w:r>
    </w:p>
    <w:p w:rsidR="00A147D0" w:rsidRPr="00A147D0" w:rsidRDefault="00A147D0" w:rsidP="00A147D0">
      <w:pPr>
        <w:widowControl w:val="0"/>
        <w:tabs>
          <w:tab w:val="left" w:pos="-23"/>
        </w:tabs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A147D0" w:rsidP="00A147D0">
      <w:pPr>
        <w:widowControl w:val="0"/>
        <w:tabs>
          <w:tab w:val="left" w:pos="-23"/>
        </w:tabs>
        <w:suppressAutoHyphens/>
        <w:autoSpaceDE w:val="0"/>
        <w:spacing w:after="0" w:line="240" w:lineRule="exact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от «20</w:t>
      </w:r>
      <w:r w:rsidRPr="00A147D0">
        <w:rPr>
          <w:rFonts w:ascii="Times New Roman" w:eastAsia="Times New Roman" w:hAnsi="Times New Roman" w:cs="Times New Roman"/>
          <w:sz w:val="28"/>
          <w:szCs w:val="24"/>
          <w:u w:val="single"/>
          <w:lang w:eastAsia="zh-CN"/>
        </w:rPr>
        <w:t xml:space="preserve"> </w:t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мая 2021</w:t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г.             </w:t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</w:t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</w:t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Красный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Партизан</w:t>
      </w:r>
    </w:p>
    <w:p w:rsidR="00A147D0" w:rsidRPr="00A147D0" w:rsidRDefault="00A147D0" w:rsidP="00A147D0">
      <w:pPr>
        <w:widowControl w:val="0"/>
        <w:numPr>
          <w:ilvl w:val="0"/>
          <w:numId w:val="1"/>
        </w:numPr>
        <w:suppressAutoHyphens/>
        <w:autoSpaceDE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0"/>
          <w:numId w:val="1"/>
        </w:numPr>
        <w:suppressAutoHyphens/>
        <w:autoSpaceDE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"Об утверждении муниципальной программы "Благоустройство территории </w:t>
      </w:r>
      <w:proofErr w:type="spellStart"/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Краснопартизанского</w:t>
      </w:r>
      <w:proofErr w:type="spellEnd"/>
      <w:r w:rsidR="008F68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СМО РК на 2021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-</w:t>
      </w:r>
      <w:r w:rsidR="008F68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2023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годы"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В соответствии с </w:t>
      </w:r>
      <w:hyperlink r:id="rId9" w:history="1">
        <w:r w:rsidRPr="00A147D0">
          <w:rPr>
            <w:rFonts w:ascii="Times New Roman CYR" w:eastAsia="Times New Roman" w:hAnsi="Times New Roman CYR" w:cs="Times New Roman CYR"/>
            <w:bCs/>
            <w:sz w:val="28"/>
            <w:szCs w:val="28"/>
            <w:lang w:eastAsia="zh-CN"/>
          </w:rPr>
          <w:t>Федеральным законом</w:t>
        </w:r>
      </w:hyperlink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от 06.10.2003 г. N 131-ФЗ "Об общих принципах организации местного самоуправления в Российской Федерации", </w:t>
      </w:r>
      <w:hyperlink r:id="rId10" w:history="1">
        <w:r w:rsidRPr="00A147D0">
          <w:rPr>
            <w:rFonts w:ascii="Times New Roman CYR" w:eastAsia="Times New Roman" w:hAnsi="Times New Roman CYR" w:cs="Times New Roman CYR"/>
            <w:bCs/>
            <w:sz w:val="28"/>
            <w:szCs w:val="28"/>
            <w:lang w:eastAsia="zh-CN"/>
          </w:rPr>
          <w:t>ст.179</w:t>
        </w:r>
      </w:hyperlink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Бюджетного Кодекса Российской Федерации от 31 июля 1998 г. N 145-ФЗ (с изменениями и дополнения</w:t>
      </w: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ми), Уставом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РК,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 CYR" w:hAnsi="Times New Roman CYR" w:cs="Times New Roman CYR"/>
          <w:sz w:val="28"/>
          <w:szCs w:val="28"/>
          <w:lang w:eastAsia="zh-CN"/>
        </w:rPr>
        <w:t xml:space="preserve">                                             </w:t>
      </w:r>
      <w:r w:rsidRPr="00A147D0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zh-CN"/>
        </w:rPr>
        <w:t xml:space="preserve"> </w:t>
      </w:r>
      <w:r w:rsidRPr="00A147D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zh-CN"/>
        </w:rPr>
        <w:t>ПОСТАНОВЛЯЮ: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 CYR" w:hAnsi="Times New Roman CYR" w:cs="Times New Roman CYR"/>
          <w:bCs/>
          <w:sz w:val="28"/>
          <w:szCs w:val="28"/>
          <w:lang w:eastAsia="zh-CN"/>
        </w:rPr>
        <w:t xml:space="preserve">     </w:t>
      </w:r>
      <w:r w:rsidRPr="00A147D0">
        <w:rPr>
          <w:rFonts w:ascii="Times New Roman CYR" w:eastAsia="Times New Roman" w:hAnsi="Times New Roman CYR" w:cs="Times New Roman CYR"/>
          <w:bCs/>
          <w:sz w:val="28"/>
          <w:szCs w:val="28"/>
          <w:lang w:eastAsia="zh-CN"/>
        </w:rPr>
        <w:t xml:space="preserve">1.Утвердить муниципальную целевую программу  "Благоустройство территории </w:t>
      </w:r>
      <w:proofErr w:type="spellStart"/>
      <w:r w:rsidRPr="00A147D0">
        <w:rPr>
          <w:rFonts w:ascii="Times New Roman CYR" w:eastAsia="Times New Roman" w:hAnsi="Times New Roman CYR" w:cs="Times New Roman CYR"/>
          <w:bCs/>
          <w:sz w:val="28"/>
          <w:szCs w:val="28"/>
          <w:lang w:eastAsia="zh-CN"/>
        </w:rPr>
        <w:t>Кр</w:t>
      </w:r>
      <w:r w:rsidR="008F680A">
        <w:rPr>
          <w:rFonts w:ascii="Times New Roman CYR" w:eastAsia="Times New Roman" w:hAnsi="Times New Roman CYR" w:cs="Times New Roman CYR"/>
          <w:bCs/>
          <w:sz w:val="28"/>
          <w:szCs w:val="28"/>
          <w:lang w:eastAsia="zh-CN"/>
        </w:rPr>
        <w:t>аснопартизанского</w:t>
      </w:r>
      <w:proofErr w:type="spellEnd"/>
      <w:r w:rsidR="008F680A">
        <w:rPr>
          <w:rFonts w:ascii="Times New Roman CYR" w:eastAsia="Times New Roman" w:hAnsi="Times New Roman CYR" w:cs="Times New Roman CYR"/>
          <w:bCs/>
          <w:sz w:val="28"/>
          <w:szCs w:val="28"/>
          <w:lang w:eastAsia="zh-CN"/>
        </w:rPr>
        <w:t xml:space="preserve"> СМО РК на 2021-2023</w:t>
      </w:r>
      <w:r w:rsidRPr="00A147D0">
        <w:rPr>
          <w:rFonts w:ascii="Times New Roman CYR" w:eastAsia="Times New Roman" w:hAnsi="Times New Roman CYR" w:cs="Times New Roman CYR"/>
          <w:bCs/>
          <w:sz w:val="28"/>
          <w:szCs w:val="28"/>
          <w:lang w:eastAsia="zh-CN"/>
        </w:rPr>
        <w:t xml:space="preserve"> годы" (далее - Программа) согласно приложению.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 CYR" w:hAnsi="Times New Roman CYR" w:cs="Times New Roman CYR"/>
          <w:sz w:val="28"/>
          <w:szCs w:val="28"/>
          <w:lang w:eastAsia="zh-CN"/>
        </w:rPr>
        <w:t xml:space="preserve"> </w:t>
      </w:r>
      <w:r w:rsidRPr="00A147D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zh-CN"/>
        </w:rPr>
        <w:t>2. 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Установить, что в ходе реализации муниципальной целевой Программы мероприятия и объемы финансирования подлежат ежегодной корректировке с учетом возможно</w:t>
      </w: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стей бюджета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3.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 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Разместить</w:t>
      </w:r>
      <w:proofErr w:type="gram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настоящее постановление на официальном сайте а</w:t>
      </w: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дминистрации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4. 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Контроль за</w:t>
      </w:r>
      <w:proofErr w:type="gram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tbl>
      <w:tblPr>
        <w:tblStyle w:val="aa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7"/>
        <w:gridCol w:w="601"/>
        <w:gridCol w:w="2361"/>
        <w:gridCol w:w="616"/>
        <w:gridCol w:w="1666"/>
        <w:gridCol w:w="708"/>
      </w:tblGrid>
      <w:tr w:rsidR="00021BE2" w:rsidRPr="00021BE2" w:rsidTr="004D5955">
        <w:tc>
          <w:tcPr>
            <w:tcW w:w="4928" w:type="dxa"/>
            <w:gridSpan w:val="2"/>
          </w:tcPr>
          <w:p w:rsidR="00021BE2" w:rsidRPr="00021BE2" w:rsidRDefault="00021BE2" w:rsidP="004D5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2">
              <w:rPr>
                <w:rFonts w:ascii="Times New Roman" w:hAnsi="Times New Roman" w:cs="Times New Roman"/>
                <w:sz w:val="28"/>
                <w:szCs w:val="28"/>
              </w:rPr>
              <w:t>Глава (</w:t>
            </w:r>
            <w:proofErr w:type="spellStart"/>
            <w:r w:rsidRPr="00021BE2">
              <w:rPr>
                <w:rFonts w:ascii="Times New Roman" w:hAnsi="Times New Roman" w:cs="Times New Roman"/>
                <w:sz w:val="28"/>
                <w:szCs w:val="28"/>
              </w:rPr>
              <w:t>ахлачи</w:t>
            </w:r>
            <w:proofErr w:type="spellEnd"/>
            <w:r w:rsidRPr="00021B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1BE2" w:rsidRPr="00021BE2" w:rsidRDefault="00021BE2" w:rsidP="004D5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BE2">
              <w:rPr>
                <w:rFonts w:ascii="Times New Roman" w:hAnsi="Times New Roman" w:cs="Times New Roman"/>
                <w:sz w:val="28"/>
                <w:szCs w:val="28"/>
              </w:rPr>
              <w:t>Краснопартизанского</w:t>
            </w:r>
            <w:proofErr w:type="spellEnd"/>
            <w:r w:rsidRPr="00021BE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  <w:p w:rsidR="00021BE2" w:rsidRPr="00021BE2" w:rsidRDefault="00021BE2" w:rsidP="004D5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021BE2" w:rsidRPr="00021BE2" w:rsidRDefault="00021BE2" w:rsidP="004D5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2"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</w:p>
          <w:p w:rsidR="00021BE2" w:rsidRPr="00021BE2" w:rsidRDefault="00021BE2" w:rsidP="00A147D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021BE2" w:rsidRPr="00021BE2" w:rsidRDefault="00021BE2" w:rsidP="00A147D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  <w:gridSpan w:val="2"/>
          </w:tcPr>
          <w:p w:rsidR="00021BE2" w:rsidRPr="00021BE2" w:rsidRDefault="00021BE2" w:rsidP="004D5955">
            <w:pPr>
              <w:rPr>
                <w:sz w:val="28"/>
                <w:szCs w:val="28"/>
              </w:rPr>
            </w:pPr>
          </w:p>
          <w:p w:rsidR="00021BE2" w:rsidRPr="00021BE2" w:rsidRDefault="00021BE2" w:rsidP="004D5955">
            <w:pPr>
              <w:rPr>
                <w:sz w:val="28"/>
                <w:szCs w:val="28"/>
              </w:rPr>
            </w:pPr>
          </w:p>
          <w:p w:rsidR="00021BE2" w:rsidRPr="00021BE2" w:rsidRDefault="00021BE2" w:rsidP="00A147D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proofErr w:type="spellStart"/>
            <w:r w:rsidRPr="00021BE2">
              <w:rPr>
                <w:sz w:val="28"/>
                <w:szCs w:val="28"/>
              </w:rPr>
              <w:t>С.Р.Халимбекова</w:t>
            </w:r>
            <w:proofErr w:type="spellEnd"/>
          </w:p>
        </w:tc>
      </w:tr>
      <w:tr w:rsidR="00021BE2" w:rsidRPr="00021BE2" w:rsidTr="004D5955">
        <w:trPr>
          <w:gridAfter w:val="1"/>
          <w:wAfter w:w="708" w:type="dxa"/>
        </w:trPr>
        <w:tc>
          <w:tcPr>
            <w:tcW w:w="4327" w:type="dxa"/>
          </w:tcPr>
          <w:p w:rsidR="00021BE2" w:rsidRPr="00021BE2" w:rsidRDefault="00021BE2" w:rsidP="004D595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962" w:type="dxa"/>
            <w:gridSpan w:val="2"/>
          </w:tcPr>
          <w:p w:rsidR="00021BE2" w:rsidRPr="00021BE2" w:rsidRDefault="00021BE2" w:rsidP="004D595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282" w:type="dxa"/>
            <w:gridSpan w:val="2"/>
          </w:tcPr>
          <w:p w:rsidR="00021BE2" w:rsidRPr="00021BE2" w:rsidRDefault="00021BE2" w:rsidP="004D5955">
            <w:pPr>
              <w:rPr>
                <w:noProof/>
                <w:sz w:val="28"/>
                <w:szCs w:val="28"/>
              </w:rPr>
            </w:pPr>
          </w:p>
        </w:tc>
      </w:tr>
      <w:tr w:rsidR="00021BE2" w:rsidRPr="00021BE2" w:rsidTr="004D5955">
        <w:trPr>
          <w:gridAfter w:val="1"/>
          <w:wAfter w:w="708" w:type="dxa"/>
        </w:trPr>
        <w:tc>
          <w:tcPr>
            <w:tcW w:w="4327" w:type="dxa"/>
          </w:tcPr>
          <w:p w:rsidR="00021BE2" w:rsidRPr="00021BE2" w:rsidRDefault="00021BE2" w:rsidP="004D595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962" w:type="dxa"/>
            <w:gridSpan w:val="2"/>
          </w:tcPr>
          <w:p w:rsidR="00021BE2" w:rsidRPr="00021BE2" w:rsidRDefault="00021BE2" w:rsidP="004D595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282" w:type="dxa"/>
            <w:gridSpan w:val="2"/>
          </w:tcPr>
          <w:p w:rsidR="00021BE2" w:rsidRPr="00021BE2" w:rsidRDefault="00021BE2" w:rsidP="004D5955">
            <w:pPr>
              <w:rPr>
                <w:noProof/>
                <w:sz w:val="28"/>
                <w:szCs w:val="28"/>
              </w:rPr>
            </w:pPr>
          </w:p>
        </w:tc>
      </w:tr>
      <w:tr w:rsidR="00021BE2" w:rsidRPr="00021BE2" w:rsidTr="004D5955">
        <w:tc>
          <w:tcPr>
            <w:tcW w:w="4928" w:type="dxa"/>
            <w:gridSpan w:val="2"/>
          </w:tcPr>
          <w:p w:rsidR="00021BE2" w:rsidRPr="00021BE2" w:rsidRDefault="00021BE2" w:rsidP="00A147D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021BE2" w:rsidRPr="00021BE2" w:rsidRDefault="00021BE2" w:rsidP="00A147D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  <w:gridSpan w:val="2"/>
          </w:tcPr>
          <w:p w:rsidR="00021BE2" w:rsidRPr="00021BE2" w:rsidRDefault="00021BE2" w:rsidP="00A147D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 CYR" w:hAnsi="Times New Roman CYR" w:cs="Times New Roman CYR"/>
          <w:sz w:val="28"/>
          <w:szCs w:val="28"/>
          <w:lang w:eastAsia="zh-CN"/>
        </w:rPr>
        <w:t xml:space="preserve">                                                                                          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Приложение к постановлению</w:t>
      </w:r>
    </w:p>
    <w:p w:rsidR="00A147D0" w:rsidRDefault="00A147D0" w:rsidP="00A147D0">
      <w:pPr>
        <w:widowControl w:val="0"/>
        <w:suppressAutoHyphens/>
        <w:autoSpaceDE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  <w:r w:rsidRPr="00A147D0">
        <w:rPr>
          <w:rFonts w:ascii="Times New Roman CYR" w:eastAsia="Times New Roman CYR" w:hAnsi="Times New Roman CYR" w:cs="Times New Roman CYR"/>
          <w:sz w:val="28"/>
          <w:szCs w:val="28"/>
          <w:lang w:eastAsia="zh-CN"/>
        </w:rPr>
        <w:t xml:space="preserve">                                                               </w:t>
      </w: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А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д</w:t>
      </w: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министрации </w:t>
      </w:r>
    </w:p>
    <w:p w:rsidR="00A147D0" w:rsidRDefault="00A147D0" w:rsidP="00A147D0">
      <w:pPr>
        <w:widowControl w:val="0"/>
        <w:suppressAutoHyphens/>
        <w:autoSpaceDE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</w:t>
      </w: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№ 11 от 20 мая 2021 г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МУНИЦИПАЛЬНАЯ ПРОГРАММА</w:t>
      </w: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"БЛАГОУСТРОЙСТВО ТЕРРИТОРИИ</w:t>
      </w: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 КР</w:t>
      </w:r>
      <w:r w:rsidR="008F68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АСНОПАРТИЗАНСКОГО СМО РК НА 2021-2023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ГОДЫ "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ПАСПОРТ ПРОГРАММЫ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48"/>
        <w:gridCol w:w="7480"/>
      </w:tblGrid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Наименование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Муниципальная программ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а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"Благоустройств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о территории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</w:t>
            </w:r>
            <w:r w:rsidR="008F680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аснопартизанского</w:t>
            </w:r>
            <w:proofErr w:type="spellEnd"/>
            <w:r w:rsidR="008F680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на 2021-2023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годы" (далее - Программа)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Основание для разработки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314F53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</w:t>
            </w:r>
            <w:hyperlink r:id="rId11" w:history="1">
              <w:r w:rsidRPr="00314F53">
                <w:rPr>
                  <w:rFonts w:ascii="Times New Roman CYR" w:eastAsia="Times New Roman" w:hAnsi="Times New Roman CYR" w:cs="Times New Roman CYR"/>
                  <w:b/>
                  <w:bCs/>
                  <w:sz w:val="28"/>
                  <w:szCs w:val="28"/>
                  <w:lang w:eastAsia="zh-CN"/>
                </w:rPr>
                <w:t>Федеральный закон</w:t>
              </w:r>
            </w:hyperlink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от 06.10.2003 N 131-ФЗ "Об общих принципах организации местного самоуправления в Российской Федерации".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- Устав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Решение собран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ия депутатов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от 18.02.14 N5 "Об утверждении порядка разработки, реализации и оценки эффективности муниципаль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ных программ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РК" 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Муниципальный заказчик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дминистрация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Администратор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дминистрация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Исполнители  мероприятий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 Программы: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Администра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ция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РК, организации, отобранные в порядке, предусмотренном действующим законодательством, различных форм собственности, привлеченные на основе аукционов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Основные цели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Совершенствование системы комплексного благоустройства муниципального</w:t>
            </w:r>
            <w:r w:rsidR="007722D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образования "</w:t>
            </w:r>
            <w:proofErr w:type="spellStart"/>
            <w:r w:rsidR="007722D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РК"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Повышение уровня внешнего благоустройства населённых пункто</w:t>
            </w:r>
            <w:r w:rsidR="007722D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в территории </w:t>
            </w:r>
            <w:proofErr w:type="spellStart"/>
            <w:r w:rsidR="007722D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- Совершенствование </w:t>
            </w:r>
            <w:proofErr w:type="gram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эстетического в</w:t>
            </w:r>
            <w:r w:rsidR="007722D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ида</w:t>
            </w:r>
            <w:proofErr w:type="gramEnd"/>
            <w:r w:rsidR="007722D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7722D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РК, создание гармоничной архитектурно-ландшафтной среды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- активизации работ по благоустройству территории 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lastRenderedPageBreak/>
              <w:t xml:space="preserve">сельского муниципального образования в границах населённых пунктов, 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развитие и поддержка инициатив жителей населённых пунктов по благоустройству санитарной очистке придомовых территорий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повышение общего уровня благоустройства сельского муниципального образования;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lastRenderedPageBreak/>
              <w:t>Основные задачи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организация взаимодействия между предприятиями, организациями и учреждениями при решении вопросов благоустройства территории сельского муниципального образования.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приведение в качественное состояние элементов благоустройства.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привлечение жителей к участию в решении проблем благоустройства.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Сроки реализации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8F680A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2021-2023</w:t>
            </w:r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годы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Объемы и источники финансирования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Общий объем финансирова</w:t>
            </w:r>
            <w:r w:rsidR="008F680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ния Программы составляет: в 2021-2023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годах </w:t>
            </w:r>
            <w:r w:rsidR="005B4109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</w:t>
            </w:r>
            <w:r w:rsidR="00D21066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 </w:t>
            </w:r>
            <w:r w:rsidR="005B4109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652</w:t>
            </w:r>
            <w:r w:rsidR="00D21066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, 139</w:t>
            </w:r>
            <w:r w:rsidR="005B4109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00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 рублей, в том числе: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средства местного бюджета —</w:t>
            </w:r>
            <w:r w:rsidR="00D9208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3</w:t>
            </w:r>
            <w:r w:rsidR="00D21066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95,641</w:t>
            </w:r>
            <w:r w:rsidR="005B4109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7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руб</w:t>
            </w:r>
            <w:proofErr w:type="spellEnd"/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в том числе</w:t>
            </w:r>
          </w:p>
          <w:p w:rsidR="00A147D0" w:rsidRPr="005B4109" w:rsidRDefault="008F680A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2021</w:t>
            </w:r>
            <w:r w:rsidR="00A147D0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 - </w:t>
            </w:r>
            <w:r w:rsidR="00D9208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0</w:t>
            </w:r>
            <w:r w:rsidR="00A147D0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="005B4109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="00A147D0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руб.</w:t>
            </w:r>
          </w:p>
          <w:p w:rsidR="00A147D0" w:rsidRPr="005B4109" w:rsidRDefault="008F680A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2022</w:t>
            </w:r>
            <w:r w:rsidR="00A147D0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 —</w:t>
            </w:r>
            <w:r w:rsidR="00D21066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395,641</w:t>
            </w:r>
            <w:r w:rsidR="00D92089" w:rsidRPr="00D9208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7</w:t>
            </w:r>
            <w:r w:rsidR="005B4109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="00A147D0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руб.</w:t>
            </w:r>
          </w:p>
          <w:p w:rsidR="00A147D0" w:rsidRPr="005B4109" w:rsidRDefault="008F680A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2023</w:t>
            </w:r>
            <w:r w:rsidR="005B4109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 — 0 </w:t>
            </w:r>
            <w:r w:rsidR="00A147D0" w:rsidRPr="005B41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руб.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Бюджетные ассигнования, предусм</w:t>
            </w:r>
            <w:r w:rsidR="008F680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отренные в плановом периоде 2021-2023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годов, могут быть уточ</w:t>
            </w:r>
            <w:r w:rsidR="008F680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нены при формировании проектов Республиканских законов о Р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еспубликанском бюдже</w:t>
            </w:r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те и бюджете </w:t>
            </w:r>
            <w:proofErr w:type="spellStart"/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на 2022-2024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годы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Структура Программы, перечень подпрограмм, перечень основных направлений и мероприятий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Паспорт муниципальн</w:t>
            </w:r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ой программы </w:t>
            </w:r>
            <w:proofErr w:type="spellStart"/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"Благоустройств</w:t>
            </w:r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о территории </w:t>
            </w:r>
            <w:proofErr w:type="spellStart"/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РК".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Программа включает следующие подпрограммы:</w:t>
            </w:r>
          </w:p>
          <w:p w:rsidR="005B171F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br/>
              <w:t>1. </w:t>
            </w:r>
            <w:r w:rsid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Подпрограмма «Сохранение и восстановление природных ландшафтов и историко-культурных памятников».</w:t>
            </w:r>
          </w:p>
          <w:p w:rsidR="00A147D0" w:rsidRPr="00A147D0" w:rsidRDefault="005B171F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2. Подпрограмма «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Создание и обустройство зон отдыха, спортивных и детских игровых площадок, 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площадок для занятия адаптивной физической культурой и адаптивным спортом для лиц с ограниченными возможностями здоровья»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I. Правовое обоснование решения проблем муниципальной программой.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II. Характеристика проблем, на решение которых направлена программа.</w:t>
            </w:r>
          </w:p>
          <w:p w:rsidR="005B171F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2.1. </w:t>
            </w:r>
            <w:r w:rsidR="005B171F" w:rsidRPr="005B171F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Сохранение и восстановление природных ландшафтов и историко-культурных памятников</w:t>
            </w:r>
          </w:p>
          <w:p w:rsidR="00A147D0" w:rsidRPr="00A147D0" w:rsidRDefault="005B171F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2.2.  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III. Цель и задачи программы.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IV. Срок выполнения программы.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V. Система программных мероприятий.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VI. Финансовое обеспечение программных мероприятий.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VII. Ожидаемые результаты реализации программы, социально-экономическая эффективность программы.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VIII. Организация управления программой.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Приложение. Система мероприятий муниципальн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ой программы </w:t>
            </w:r>
            <w:proofErr w:type="spellStart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"Благоустройств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о территории </w:t>
            </w:r>
            <w:proofErr w:type="spellStart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".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Улучшение состояния территории муниципального образования "</w:t>
            </w:r>
            <w:proofErr w:type="spell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РК"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Создание условий для работы и отдыха жителей сельского муниципального образования.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Улучшение состояния территорий муниципального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образования "</w:t>
            </w:r>
            <w:proofErr w:type="spellStart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"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Привитие жителям муниципального образования любви и уважени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я к своему селу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, к соблюдению чистоты и порядка на территории муниципального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образования "</w:t>
            </w:r>
            <w:proofErr w:type="spellStart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РК"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Улучшение экологической обстановки и создание среды, комфортной для проживания жителей сельского муниципального образования;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- Благоустроенность населённых пунктов сельского муниципального образования;</w:t>
            </w:r>
          </w:p>
        </w:tc>
      </w:tr>
      <w:tr w:rsidR="00A147D0" w:rsidRPr="00A147D0" w:rsidTr="00A147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Система 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lastRenderedPageBreak/>
              <w:t xml:space="preserve">организации </w:t>
            </w:r>
            <w:proofErr w:type="gram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контроля за</w:t>
            </w:r>
            <w:proofErr w:type="gram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исполнением программы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gram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lastRenderedPageBreak/>
              <w:t>Контроль за</w:t>
            </w:r>
            <w:proofErr w:type="gram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ходом реализации муниципальной программы 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lastRenderedPageBreak/>
              <w:t>осуществляется ад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министрацией </w:t>
            </w:r>
            <w:proofErr w:type="spellStart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РК, в соответствии с ее полномочиями, установленными федеральным и республиканским законодательством.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дминистрация </w:t>
            </w:r>
            <w:proofErr w:type="spellStart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 несёт ответственность за решение задач путем реализации программы.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Отчеты о выполнении программы, включая меры по повышению эффективности их реализации, представляются ад</w:t>
            </w:r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министрацией </w:t>
            </w:r>
            <w:proofErr w:type="spellStart"/>
            <w:r w:rsidR="0063225A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СМО РК.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Раздел 1. "Общая характеристика текущего состояния соответствующей сферы социально-экономическ</w:t>
      </w:r>
      <w:r w:rsidR="0063225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ого развития </w:t>
      </w:r>
      <w:proofErr w:type="spellStart"/>
      <w:r w:rsidR="0063225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СМО РК".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Необходимое условие успешного развития экономики сельского муниципального образования и улучшения условий жизни населения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В настоящее время население сельского муниципаль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ного образования составляет 320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чел. В пос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ледние годы в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Краснопартизанском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 проводилась целенаправленная работа по благоустройству и социальному развитию населённых пунктов. В то же время в вопросах благоустройства территории сельского муниципального образования имеется ряд проблем.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Благоустройство многих населённых пунктов сельского муниципального образования не отвечает современным требованиям.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Большие нарекания вызывают благоустройство и санитарное содержание дворовых территорий. По-прежнему серьезную озабоченность вызывают состояние сбора, утилизации и захоронения бытовых и промышленных отходов, благоустройство  улиц сельского муниципального образования.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Для решения данной проблемы требуется участие и взаимодействие органов местного са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моуправления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 с привлечением населения, предприятий и организаций, наличия финансирования с привлечением источников всех уровней.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Недостаточно занимаются благоустройством и содержанием закрепленных территорий организации, расположенные на территориях населённых пунктов сельского муниципального образования.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Для решения проблем по благоустройству населённых пунктов сельского муниципального образования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Конкретная деятельность по выходу из сложившейся ситуации, связанная с 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lastRenderedPageBreak/>
        <w:t>планированием и организацией работ по вопросам улучшения благоустройства состояния населённых пунктов сельского муниципального образования,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Раздел 2. "Цели, задачи и основные ожидаемые конечные результаты, сроки и этапы реализации муниципальной программы"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2.1 Анализ существующего положения в комплексном благоустройстве населённых пунктов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сельского муниципального образования. Анализ проведен по трем показателям, по результатам исследования которых, сформулированы цели, задачи и направления деятельности при осуществлении программы.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2.2 Координация деятельности предприятий, организаций и учреждений, занимающихся благоустройством населённых пунктов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В настоящее время отсутствуют предприятия, организации, учреждения, занимающиеся комплексным благоустройством н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а территории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РК. В связи с этим требуется привлечение специализированных организаций для решения существующих проблем.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Одной из задач и является 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населённых пунктов.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2.3 . Анализ качественного состояния элементов благоустройства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2.3.1.. Благоустройство населённых пункто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в территории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Благ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оустройство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 включает в себ</w:t>
      </w:r>
      <w:proofErr w:type="gram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я-</w:t>
      </w:r>
      <w:proofErr w:type="gramEnd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сохранение  и восстановление природных ландшафтов и историко-культурных памятников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,  детские игровые площадки, места отдыха. Благоустройством занимается администрация муниципального образования.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В сложившемся положении необходимо продолжать комплексное благоустройство в поселении.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2.4. Привлечение жителей к участию в решении проблем бл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агоустройства населённого пункта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Одной из проблем бла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гоустройства населённого пункта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является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Анализ показывает, что проблема заключается в низком уровне культуры поведения жителей населённых пунктов  на улицах и во дворах, небрежном отношении к элементам благоустройства.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В течение 2020-2022 годов необходимо организовать и провести: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lastRenderedPageBreak/>
        <w:t>- смотры-конкурсы, направленные на благоустройство муниципального образования: "За лучшее проведение работ по благоустройству, санитарному и гигиеническому содержанию прилегающих территорий" с привлечением предприятий, организаций и учреждений;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различные конкурсы, направленные на озеленение дворов, придомовой территории.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Данная Программа направлена на повышение 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уровня комплек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сного благоустройства территории населённого пункта территории</w:t>
      </w:r>
      <w:proofErr w:type="gramEnd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совершенствование системы комплексного благоустройства муниципального образован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ия "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</w:t>
      </w:r>
      <w:r w:rsidR="00314F53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пар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РК", 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эстетического вида</w:t>
      </w:r>
      <w:proofErr w:type="gram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сельского муниципального образования, создание гармоничной архитектурно-ландшафтной среды;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повышение уровня внешнего благоустройства и санитарного содержания населённых пу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нктов территории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развитие и поддержка инициатив жителей населённых пунктов по благоустройству и санитарной очистке придомовых территорий;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повышение общего уровня благоустройства сельского муниципального образования;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организация взаимодействия между предприятиями, организациями и учреждениями при решении вопросов благоустройства территории сельского муниципального образования;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приведение в качественное состояние элементов благоустройства;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привлечение жителей к участию в решении проблем благоустройства;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вовлечение жителей сельского муниципального образования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Раздел 3. "Обоснование выделения подпрограмм муниципальной программы, обобщённая характеристика основных мероприятий"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и решения соответствующих им задач как в целом по муниципальной программе, так и по её отдельным подпрограммам.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Программа включает следующие подпрограммы, которые являются составной частью муниципальной программы: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1. Подпрограмма "«О</w:t>
      </w:r>
      <w:r w:rsidRPr="00A14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пешеходных коммуникаций, в том числе тротуаров, аллей, дорожек, тропинок»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2. Подпрограмма «</w:t>
      </w:r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здоровья»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Раздел 4. "Информация по ресурсному обеспечению муниципальной программы".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Общий объем финансирования Программы составляет: </w:t>
      </w:r>
      <w:r w:rsidR="008F68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в 2021-2023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годах - </w:t>
      </w:r>
      <w:r w:rsidR="00DA3A57" w:rsidRPr="00DA3A5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1</w:t>
      </w:r>
      <w:r w:rsidR="00D210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 </w:t>
      </w:r>
      <w:r w:rsidR="00DA3A57" w:rsidRPr="00DA3A5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652</w:t>
      </w:r>
      <w:r w:rsidR="00D210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, 139</w:t>
      </w:r>
      <w:r w:rsidR="00DA3A57" w:rsidRPr="00DA3A5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00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руб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., в том числе: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средства местного бюджета -- 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</w:t>
      </w:r>
      <w:r w:rsidR="00D210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395,641</w:t>
      </w:r>
      <w:r w:rsidR="00D92089" w:rsidRPr="00D9208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7</w:t>
      </w:r>
      <w:r w:rsidR="00D210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0</w:t>
      </w:r>
      <w:r w:rsidRPr="0063225A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lang w:eastAsia="zh-CN"/>
        </w:rPr>
        <w:t xml:space="preserve"> </w:t>
      </w:r>
      <w:proofErr w:type="spellStart"/>
      <w:r w:rsidRPr="005B4109">
        <w:rPr>
          <w:rFonts w:ascii="Times New Roman CYR" w:eastAsia="Times New Roman" w:hAnsi="Times New Roman CYR" w:cs="Times New Roman CYR"/>
          <w:bCs/>
          <w:sz w:val="28"/>
          <w:szCs w:val="28"/>
          <w:lang w:eastAsia="zh-CN"/>
        </w:rPr>
        <w:t>руб</w:t>
      </w:r>
      <w:proofErr w:type="spellEnd"/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в том числе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202</w:t>
      </w:r>
      <w:r w:rsidR="008F680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1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год - </w:t>
      </w:r>
      <w:r w:rsidR="00D9208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0</w:t>
      </w:r>
      <w:r w:rsidR="005B41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руб</w:t>
      </w:r>
      <w:proofErr w:type="spellEnd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, </w:t>
      </w:r>
      <w:r w:rsidR="008F680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2222</w:t>
      </w:r>
      <w:r w:rsidR="0063225A" w:rsidRPr="005B41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год 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— </w:t>
      </w:r>
      <w:r w:rsidR="00D21066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395,641</w:t>
      </w:r>
      <w:r w:rsidR="00D92089" w:rsidRPr="00D9208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7</w:t>
      </w:r>
      <w:r w:rsidR="00D21066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0</w:t>
      </w:r>
      <w:r w:rsidR="005B41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="0063225A" w:rsidRPr="005B41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руб</w:t>
      </w:r>
      <w:proofErr w:type="spellEnd"/>
      <w:r w:rsidR="008F680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, 2023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год —</w:t>
      </w:r>
      <w:r w:rsidR="008F680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0</w:t>
      </w:r>
      <w:r w:rsidR="005B41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</w:t>
      </w:r>
      <w:r w:rsidRPr="005B41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руб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Бюджетные ассигнования, предусм</w:t>
      </w:r>
      <w:r w:rsidR="00D9208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отренные в плановом периоде 2021-2023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годов, могут быть уточнены при формировании проектов республиканских законов о </w:t>
      </w:r>
      <w:r w:rsidR="00D9208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республиканском  бюджете на 2021-2023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г.г.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Управление реализацией Программы осуществляет муниципальный заказчик Программы - а</w:t>
      </w:r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дминистрация </w:t>
      </w:r>
      <w:proofErr w:type="spellStart"/>
      <w:r w:rsidR="0063225A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Муниципальный Заказчик Программы несёт ответственность за реализацию Программы, уточняет сроки реализации мероприятий Программы и объёмы их финансирования.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Муниципальным Заказчиком Программы выполняются следующие основные задачи: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экономический анализ эффективности программных проектов и мероприятий Программы;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подготовка предложений по составлению плана инвестиционных и текущих расходов на очередной период;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корректировка плана реализации Программы по источникам и объёмам финансирования и по перечню предлагаемых к реализации задач Программы по результатам принятия республиканского  и местного бюджетов и уточнения возможных объёмов финансирования из других источников;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мониторинг выполнения показателей Программы и сбора оперативной отчётной информации, подготовки и представления в установленном порядке отчётов о ходе реализации Программы.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Распределение объёмов финансирования, указанных в приложении к настоящей Программе осуществляется Муниципальным заказчиком Программы.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Контроль за</w:t>
      </w:r>
      <w:proofErr w:type="gram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реализацией Программы осуществляется ад</w:t>
      </w:r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министрацией </w:t>
      </w:r>
      <w:proofErr w:type="spellStart"/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Исполнитель Программы - а</w:t>
      </w:r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дминистрация </w:t>
      </w:r>
      <w:proofErr w:type="spellStart"/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ежеквартально собирает информацию об исполнении каждого мероприятия Программы и общем объёме фактически произведённых расходов всего по мероприятиям Программы и, в том числе, по источникам финансирования;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- осуществляет обобщение и подготовку информации о ходе реализации мероприятий Программы;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lastRenderedPageBreak/>
        <w:t>Раздел 5. "Порядок взаимодействия ответственных исполнителей и участников муниципальной программы"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Организация управления, текущий и финансовый 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контроль за</w:t>
      </w:r>
      <w:proofErr w:type="gram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реализацией Программы осуществляет а</w:t>
      </w:r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дминистрация </w:t>
      </w:r>
      <w:proofErr w:type="spellStart"/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Участники программы оказывают всестороннюю помощь ответственному исполнителю при планировании мероприятий программы, достижению основных целей и задач программы, участвуют в </w:t>
      </w:r>
      <w:proofErr w:type="spell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софинансировании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, в соответствии с заключёнными договорённостями, разрабатывают и реализуют на территории сельского муниципального образования муни</w:t>
      </w:r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ципальную программу </w:t>
      </w:r>
      <w:proofErr w:type="spellStart"/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 "Благоустройств</w:t>
      </w:r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о территории </w:t>
      </w:r>
      <w:proofErr w:type="spellStart"/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РК".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В целях обеспечения оперативного 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контроля за</w:t>
      </w:r>
      <w:proofErr w:type="gram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реализацией муниципальных программ исполнитель муниципальной программы предоставляет в а</w:t>
      </w:r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дминистрацию </w:t>
      </w:r>
      <w:proofErr w:type="spellStart"/>
      <w:r w:rsid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СМО РК: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5.1. отчёт об исполнении плана реализации по итогам 1 квартала, полугодия, 9 месяцев - до 15-го числа месяца, следующего за отчётным периодом;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5.2. отчёт об исполнении плана реализации по итогам за год - до 1 марта года, следующего 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за</w:t>
      </w:r>
      <w:proofErr w:type="gramEnd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 отчётным.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Требования к отчёту об исполнении плана реализации определяются методическими рекомендациями.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Годовой отчёт должен содержать: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5.2.1. конкретные результаты, достигнутые за отчётный период;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5.2.2. перечень мероприятий, выполненных и не выполненных (с указанием причин) в установленные сроки;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5.2.3. анализ факторов, повлиявших на ход реализации муниципальной программы;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5.2.4. данные об использовании бюджетных ассигнований и внебюджетных средств на выполнение мероприятий;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5.2.5. сведения о достижении муниципальной программы;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5.2.6. информацию о внесённых ответственным соисполнителем изменениях в муниципальную программу;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5.2.7. информацию о результатах оценки бюджетной эффективности муниципальной программы;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5.2.8. предложения по дальнейшей реализации муниципальной программы (в том числе по оптимизации бюджетных расходов на реализацию основных мероприятий муниципальной программы и корректировке целевых показателей реализации программы на текущий финансовый год и плановый период).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5.3. </w:t>
      </w:r>
      <w:proofErr w:type="gramStart"/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 xml:space="preserve">Информацию, необходимую для подготовки отчётов об исполнении плана реализации и отчёта о реализации муниципальной программы по итогам года (с учётом информации, представленной участниками муниципальной программы); копии актов, подтверждающих сдачу и приём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заключённым муниципальным контрактам (гражданско-правовым договорам) в рамках реализации мероприятий </w:t>
      </w: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lastRenderedPageBreak/>
        <w:t>муниципальной программы.</w:t>
      </w:r>
      <w:proofErr w:type="gramEnd"/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5.4. план реализации муниципальной программы, разработанный на очередной финансовый год, который содержит перечень значимых контрольных событий муниципальной программы с указанием их сроков и ожидаемых результатов.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Исполнители программы и участники программы несут ответственность за представленную информацию в рамках действующего законодательства.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Перечень</w:t>
      </w: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мероприятий по реализации муниципальн</w:t>
      </w:r>
      <w:r w:rsidR="00405B0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ой программы </w:t>
      </w:r>
      <w:proofErr w:type="spellStart"/>
      <w:r w:rsidR="00405B0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СМО РК</w:t>
      </w: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"Благоустройств</w:t>
      </w:r>
      <w:r w:rsidR="00405B0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о территории </w:t>
      </w:r>
      <w:proofErr w:type="spellStart"/>
      <w:r w:rsidR="00405B0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Краснопартизанского</w:t>
      </w:r>
      <w:proofErr w:type="spellEnd"/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 xml:space="preserve"> СМО РК"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"/>
        <w:gridCol w:w="2341"/>
        <w:gridCol w:w="1800"/>
        <w:gridCol w:w="1091"/>
        <w:gridCol w:w="1425"/>
        <w:gridCol w:w="1073"/>
        <w:gridCol w:w="1276"/>
        <w:gridCol w:w="1373"/>
      </w:tblGrid>
      <w:tr w:rsidR="00A147D0" w:rsidRPr="00A147D0" w:rsidTr="00A147D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N </w:t>
            </w:r>
            <w:proofErr w:type="gram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</w:t>
            </w:r>
            <w:proofErr w:type="gram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Раздел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Исполнители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Срок исполнения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Источник финансирования.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D92089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2021</w:t>
            </w:r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D92089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2022</w:t>
            </w:r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(руб.)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D92089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2023</w:t>
            </w:r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г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(руб.)</w:t>
            </w:r>
          </w:p>
        </w:tc>
      </w:tr>
      <w:tr w:rsidR="00A147D0" w:rsidRPr="00A147D0" w:rsidTr="00A147D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405B09" w:rsidRDefault="00405B09" w:rsidP="00405B09">
            <w:pPr>
              <w:widowControl w:val="0"/>
              <w:suppressAutoHyphens/>
              <w:autoSpaceDE w:val="0"/>
              <w:spacing w:after="0" w:line="240" w:lineRule="auto"/>
              <w:ind w:firstLine="28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  <w:r w:rsidRPr="00405B09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Сохранение и восстановление природных ландшафтов и историко-культурных памятников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Администрация</w:t>
            </w:r>
          </w:p>
          <w:p w:rsidR="00A147D0" w:rsidRPr="00A147D0" w:rsidRDefault="00405B09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</w:p>
          <w:p w:rsidR="00A147D0" w:rsidRPr="00A147D0" w:rsidRDefault="00405B09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сельского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муниципального </w:t>
            </w:r>
            <w:proofErr w:type="spellStart"/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образованияРеспублики</w:t>
            </w:r>
            <w:proofErr w:type="spellEnd"/>
            <w:r w:rsidR="00A147D0"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Калмыкия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ежегодно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right="-283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Бюджет сельского муниципального образования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6F75F7" w:rsidRDefault="00D92089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6F75F7" w:rsidRDefault="00D92089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174</w:t>
            </w:r>
            <w:r w:rsidR="00B53D24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,332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</w:t>
            </w:r>
            <w:r w:rsidR="00B53D24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6F75F7" w:rsidRDefault="00DA3A57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0</w:t>
            </w:r>
          </w:p>
        </w:tc>
      </w:tr>
      <w:tr w:rsidR="00A147D0" w:rsidRPr="00A147D0" w:rsidTr="00A147D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Создание и обустройство зон отдыха, спортивных и детских игровых площадок, 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площадок для занятия адаптивной физической культурой и адаптивным спортом для лиц с ограниченными возможностями здоровья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Администрация</w:t>
            </w:r>
          </w:p>
          <w:p w:rsidR="00A147D0" w:rsidRPr="00A147D0" w:rsidRDefault="00405B09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gram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сельского</w:t>
            </w:r>
            <w:proofErr w:type="gram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муниципального </w:t>
            </w:r>
            <w:proofErr w:type="spell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образованияРеспублики</w:t>
            </w:r>
            <w:proofErr w:type="spell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Калмыкия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ежегодно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Бюджет сельского </w:t>
            </w:r>
            <w:proofErr w:type="spellStart"/>
            <w:proofErr w:type="gram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сельского</w:t>
            </w:r>
            <w:proofErr w:type="spellEnd"/>
            <w:proofErr w:type="gram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муниципального образования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DA3A57" w:rsidRDefault="00D92089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DA3A57" w:rsidRDefault="00D92089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221</w:t>
            </w:r>
            <w:r w:rsidR="00B53D24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,308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6</w:t>
            </w:r>
            <w:r w:rsidR="00B53D24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DA3A57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DA3A57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0</w:t>
            </w:r>
          </w:p>
        </w:tc>
      </w:tr>
      <w:tr w:rsidR="00A147D0" w:rsidRPr="00A147D0" w:rsidTr="00A147D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ВСЕГО: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DA3A57" w:rsidRDefault="00D92089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DA3A57" w:rsidRDefault="00D92089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D92089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395.641.7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DA3A57" w:rsidRDefault="00D92089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zh-CN"/>
              </w:rPr>
              <w:t>0</w:t>
            </w:r>
          </w:p>
        </w:tc>
      </w:tr>
    </w:tbl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Перечень целевых показателей Программы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9"/>
        <w:gridCol w:w="3403"/>
        <w:gridCol w:w="990"/>
        <w:gridCol w:w="992"/>
        <w:gridCol w:w="851"/>
        <w:gridCol w:w="992"/>
        <w:gridCol w:w="2938"/>
      </w:tblGrid>
      <w:tr w:rsidR="00A147D0" w:rsidRPr="00A147D0" w:rsidTr="00A147D0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N </w:t>
            </w:r>
            <w:proofErr w:type="gramStart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п</w:t>
            </w:r>
            <w:proofErr w:type="gramEnd"/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Единица измерения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Значение показателей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Ожидаемый результат</w:t>
            </w:r>
          </w:p>
        </w:tc>
      </w:tr>
      <w:tr w:rsidR="00A147D0" w:rsidRPr="00A147D0" w:rsidTr="00A147D0"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2021 г.</w:t>
            </w: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</w:tc>
      </w:tr>
      <w:tr w:rsidR="00A147D0" w:rsidRPr="00A147D0" w:rsidTr="00A147D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405B09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восстановление природных ландшафтов и историко-культурных памятников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условий жизни в сельской местности,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A147D0" w:rsidRPr="00A147D0" w:rsidTr="00A147D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Создание и обустройство зон отдыха, спортивных и детских игровых площадок, 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площадок для занятия адаптивной физической культурой и адаптивным спортом для лиц с ограниченными возможностями здоровья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условий жизни в сельской местности,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</w:tbl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Подпрограмма 1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405B09" w:rsidRDefault="00405B09" w:rsidP="00405B0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«</w:t>
      </w:r>
      <w:r w:rsidRPr="00405B09"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Сохранение и восстановление природных ландшафтов и историко-культурных памятников</w:t>
      </w:r>
      <w:r>
        <w:rPr>
          <w:rFonts w:ascii="Times New Roman CYR" w:eastAsia="Times New Roman" w:hAnsi="Times New Roman CYR" w:cs="Times New Roman CYR"/>
          <w:sz w:val="28"/>
          <w:szCs w:val="28"/>
          <w:lang w:eastAsia="zh-CN"/>
        </w:rPr>
        <w:t>»</w:t>
      </w: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Паспорт Подпрограммы</w:t>
      </w:r>
      <w:r w:rsidRPr="00A147D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zh-CN"/>
        </w:rPr>
        <w:t xml:space="preserve">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общественно-значимого проекта по благоустройству сельских территорий </w:t>
      </w:r>
    </w:p>
    <w:p w:rsidR="00A147D0" w:rsidRPr="00A147D0" w:rsidRDefault="00405B09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 2022</w:t>
      </w:r>
      <w:r w:rsidR="00A147D0"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году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Республика Калмыкия 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(наименование субъекта Российской Федерации)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A147D0" w:rsidRPr="00A147D0" w:rsidRDefault="00A147D0" w:rsidP="00A147D0">
      <w:pPr>
        <w:keepNext/>
        <w:keepLines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>Общая характеристика проекта</w:t>
      </w:r>
    </w:p>
    <w:p w:rsidR="00A147D0" w:rsidRPr="00A147D0" w:rsidRDefault="00A147D0" w:rsidP="00A147D0">
      <w:pPr>
        <w:keepNext/>
        <w:keepLines/>
        <w:widowControl w:val="0"/>
        <w:suppressAutoHyphens/>
        <w:autoSpaceDE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</w:pPr>
    </w:p>
    <w:tbl>
      <w:tblPr>
        <w:tblW w:w="0" w:type="auto"/>
        <w:tblInd w:w="-393" w:type="dxa"/>
        <w:tblLayout w:type="fixed"/>
        <w:tblLook w:val="0000" w:firstRow="0" w:lastRow="0" w:firstColumn="0" w:lastColumn="0" w:noHBand="0" w:noVBand="0"/>
      </w:tblPr>
      <w:tblGrid>
        <w:gridCol w:w="4926"/>
        <w:gridCol w:w="5010"/>
      </w:tblGrid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реализации проекта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405B09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05B09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Сохранение и восстановление природных ландшафтов и историко-культурных памятников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проекта, адрес или описание местоположения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Default="004D5955" w:rsidP="009162F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Сохранение памятника «Воину – Освободителю»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44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844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4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</w:t>
            </w:r>
            <w:r w:rsidR="00916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Партизан </w:t>
            </w:r>
            <w:proofErr w:type="spellStart"/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Яшалтинского</w:t>
            </w:r>
            <w:proofErr w:type="spellEnd"/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Республики Калмыкия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5955" w:rsidRPr="009162F5" w:rsidRDefault="004D5955" w:rsidP="009162F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Объект: Памятник.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собственниках и границах земельных участков, формирующих территорию под благоустройство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2B2162" w:rsidP="009162F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Земельные участки принадлежа</w:t>
            </w:r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Администрации </w:t>
            </w:r>
            <w:proofErr w:type="spellStart"/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 РК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находится</w:t>
            </w:r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границах </w:t>
            </w:r>
            <w:proofErr w:type="spellStart"/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расный</w:t>
            </w:r>
            <w:proofErr w:type="spellEnd"/>
            <w:r w:rsidR="0040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Партизан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соответствует нормам безопасности и законодательству Российской Федерации (да/нет)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 задачи проекта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условий жизни в сельской местности,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Инициатор проекта 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A6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дминистрация </w:t>
            </w:r>
            <w:proofErr w:type="spellStart"/>
            <w:r w:rsidR="009A6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муниципального образования Республики Калмыкия, собран</w:t>
            </w:r>
            <w:r w:rsidR="009A6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 депутатов </w:t>
            </w:r>
            <w:proofErr w:type="spellStart"/>
            <w:r w:rsidR="009A6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 РК, инициативная группа граждан.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реализации проекта (количество месяцев)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месяцев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реализации проекта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F9501B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01.04.2022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реализации проекта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F9501B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01.09.2022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Общие расходы по проекту, </w:t>
            </w:r>
            <w:r w:rsidRPr="00A147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тыс. рублей: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2B2162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747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="004948F9"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777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00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в том числе за счет средств: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318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федерального бюджета и бюджета субъекта Российской Федерации (не </w:t>
            </w:r>
            <w:proofErr w:type="gramStart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превышающий</w:t>
            </w:r>
            <w:proofErr w:type="gram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млн. рублей и не более 70% от общих расходов)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2B2162" w:rsidRDefault="002B2162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523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444</w:t>
            </w:r>
            <w:r w:rsidR="00844118"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318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местного бюджета (обязательно), подтвержденного выпиской (или проектом выписки) из местного бюджета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2B2162" w:rsidRDefault="00F9501B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2B2162"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,332</w:t>
            </w:r>
            <w:r w:rsidR="002B2162"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147D0" w:rsidRPr="00A147D0" w:rsidTr="00A147D0">
        <w:trPr>
          <w:trHeight w:val="195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внебюджетных источников (обязательно), включая вклад граждан, (денежными средствами, трудовым участием, предоставлением помещений, техническими средствами, иное) и (или) вклад индивидуальных  предпринимателей  и юридических лиц</w:t>
            </w:r>
            <w:proofErr w:type="gram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2B2162" w:rsidRDefault="00F9501B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844118"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="00844118" w:rsidRPr="002B216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000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00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Целевая группа:</w:t>
      </w:r>
    </w:p>
    <w:tbl>
      <w:tblPr>
        <w:tblW w:w="0" w:type="auto"/>
        <w:tblInd w:w="-393" w:type="dxa"/>
        <w:tblLayout w:type="fixed"/>
        <w:tblLook w:val="0000" w:firstRow="0" w:lastRow="0" w:firstColumn="0" w:lastColumn="0" w:noHBand="0" w:noVBand="0"/>
      </w:tblPr>
      <w:tblGrid>
        <w:gridCol w:w="7231"/>
        <w:gridCol w:w="2808"/>
      </w:tblGrid>
      <w:tr w:rsidR="00A147D0" w:rsidRPr="00A147D0" w:rsidTr="00A147D0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сельского населения, подтвердившего участие в реализации проекта, человек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A147D0" w:rsidRPr="00A147D0" w:rsidTr="00A147D0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человек, которые получат пользу от реализации проекта, человек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2B2162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</w:tr>
      <w:tr w:rsidR="00A147D0" w:rsidRPr="00A147D0" w:rsidTr="00A147D0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населения, получающего выгоду от реализации проекта (прямых </w:t>
            </w:r>
            <w:proofErr w:type="spellStart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благополучателей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от общего числа жителей населенного пункта, процентов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zh-CN"/>
        </w:rPr>
        <w:t xml:space="preserve">                                      II</w:t>
      </w:r>
      <w:r w:rsidRPr="00A147D0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>.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Описание проекта </w:t>
      </w:r>
    </w:p>
    <w:p w:rsid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Описание проблемы и обоснование ее актуальности для сообщества.</w:t>
      </w:r>
    </w:p>
    <w:p w:rsidR="009A6E33" w:rsidRPr="004948F9" w:rsidRDefault="009A6E33" w:rsidP="009A6E3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48F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948F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948F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948F9">
        <w:rPr>
          <w:rFonts w:ascii="Times New Roman" w:hAnsi="Times New Roman" w:cs="Times New Roman"/>
          <w:sz w:val="28"/>
          <w:szCs w:val="28"/>
        </w:rPr>
        <w:t>расный</w:t>
      </w:r>
      <w:proofErr w:type="spellEnd"/>
      <w:r w:rsidRPr="004948F9">
        <w:rPr>
          <w:rFonts w:ascii="Times New Roman" w:hAnsi="Times New Roman" w:cs="Times New Roman"/>
          <w:sz w:val="28"/>
          <w:szCs w:val="28"/>
        </w:rPr>
        <w:t xml:space="preserve"> Партизан </w:t>
      </w:r>
      <w:proofErr w:type="spellStart"/>
      <w:r w:rsidRPr="004948F9">
        <w:rPr>
          <w:rFonts w:ascii="Times New Roman" w:hAnsi="Times New Roman" w:cs="Times New Roman"/>
          <w:sz w:val="28"/>
          <w:szCs w:val="28"/>
        </w:rPr>
        <w:t>Яшалтинского</w:t>
      </w:r>
      <w:proofErr w:type="spellEnd"/>
      <w:r w:rsidRPr="004948F9">
        <w:rPr>
          <w:rFonts w:ascii="Times New Roman" w:hAnsi="Times New Roman" w:cs="Times New Roman"/>
          <w:sz w:val="28"/>
          <w:szCs w:val="28"/>
        </w:rPr>
        <w:t xml:space="preserve"> района Республики Калмыкия </w:t>
      </w:r>
      <w:proofErr w:type="spellStart"/>
      <w:r w:rsidRPr="004948F9">
        <w:rPr>
          <w:rFonts w:ascii="Times New Roman" w:hAnsi="Times New Roman" w:cs="Times New Roman"/>
          <w:sz w:val="28"/>
          <w:szCs w:val="28"/>
        </w:rPr>
        <w:t>зарегистрированно</w:t>
      </w:r>
      <w:proofErr w:type="spellEnd"/>
      <w:r w:rsidRPr="004948F9">
        <w:rPr>
          <w:rFonts w:ascii="Times New Roman" w:hAnsi="Times New Roman" w:cs="Times New Roman"/>
          <w:sz w:val="28"/>
          <w:szCs w:val="28"/>
        </w:rPr>
        <w:t xml:space="preserve">  320 человек, из них дети до 17 лет – 135 ч от 18 до 65 лет 160 ч. Данные о количестве жителей </w:t>
      </w:r>
      <w:proofErr w:type="spellStart"/>
      <w:r w:rsidRPr="004948F9">
        <w:rPr>
          <w:rFonts w:ascii="Times New Roman" w:hAnsi="Times New Roman" w:cs="Times New Roman"/>
          <w:sz w:val="28"/>
          <w:szCs w:val="28"/>
        </w:rPr>
        <w:t>с.Красный</w:t>
      </w:r>
      <w:proofErr w:type="spellEnd"/>
      <w:r w:rsidRPr="004948F9">
        <w:rPr>
          <w:rFonts w:ascii="Times New Roman" w:hAnsi="Times New Roman" w:cs="Times New Roman"/>
          <w:sz w:val="28"/>
          <w:szCs w:val="28"/>
        </w:rPr>
        <w:t xml:space="preserve"> Партизан взяты из федеральной службы государственной статистики.</w:t>
      </w:r>
    </w:p>
    <w:p w:rsidR="007443E0" w:rsidRPr="004948F9" w:rsidRDefault="007443E0" w:rsidP="007443E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48F9">
        <w:rPr>
          <w:rFonts w:ascii="Times New Roman" w:hAnsi="Times New Roman" w:cs="Times New Roman"/>
          <w:sz w:val="28"/>
          <w:szCs w:val="28"/>
        </w:rPr>
        <w:t xml:space="preserve">Создание, сохранение памятных мест, посвящённых Великой Отечественной </w:t>
      </w:r>
      <w:bookmarkStart w:id="0" w:name="_GoBack"/>
      <w:bookmarkEnd w:id="0"/>
      <w:r w:rsidRPr="004948F9">
        <w:rPr>
          <w:rFonts w:ascii="Times New Roman" w:hAnsi="Times New Roman" w:cs="Times New Roman"/>
          <w:sz w:val="28"/>
          <w:szCs w:val="28"/>
        </w:rPr>
        <w:t>войне, остаётся делом народным, отношение людей, государства к таким сооружениям показывает их духовный уровень и культуру. Благоустройство</w:t>
      </w:r>
      <w:r w:rsidR="00844118">
        <w:rPr>
          <w:rFonts w:ascii="Times New Roman" w:hAnsi="Times New Roman" w:cs="Times New Roman"/>
          <w:sz w:val="28"/>
          <w:szCs w:val="28"/>
        </w:rPr>
        <w:t xml:space="preserve"> </w:t>
      </w:r>
      <w:r w:rsidRPr="004948F9">
        <w:rPr>
          <w:rFonts w:ascii="Times New Roman" w:hAnsi="Times New Roman" w:cs="Times New Roman"/>
          <w:sz w:val="28"/>
          <w:szCs w:val="28"/>
        </w:rPr>
        <w:t>территории  Пам</w:t>
      </w:r>
      <w:r w:rsidR="00844118">
        <w:rPr>
          <w:rFonts w:ascii="Times New Roman" w:hAnsi="Times New Roman" w:cs="Times New Roman"/>
          <w:sz w:val="28"/>
          <w:szCs w:val="28"/>
        </w:rPr>
        <w:t>ятника</w:t>
      </w:r>
      <w:r w:rsidRPr="004948F9">
        <w:rPr>
          <w:rFonts w:ascii="Times New Roman" w:hAnsi="Times New Roman" w:cs="Times New Roman"/>
          <w:sz w:val="28"/>
          <w:szCs w:val="28"/>
        </w:rPr>
        <w:t xml:space="preserve"> будет способствовать возможности применения </w:t>
      </w:r>
      <w:r w:rsidRPr="004948F9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разнообразных форм проведения культурно – массовых, торжественных  мероприятий связанных  с памятными датами Великой Отечественной Войны и чествованием памяти ее участников.                                                 </w:t>
      </w:r>
    </w:p>
    <w:p w:rsidR="007443E0" w:rsidRPr="004948F9" w:rsidRDefault="007443E0" w:rsidP="007443E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8F9">
        <w:rPr>
          <w:rFonts w:ascii="Times New Roman" w:hAnsi="Times New Roman" w:cs="Times New Roman"/>
          <w:sz w:val="28"/>
          <w:szCs w:val="28"/>
        </w:rPr>
        <w:t>Целью данного проекта является сохранение  памяти о тех славных страницах нашей истории, чтобы она была неотъемлемым атрибутом, условием нашей повседневной жизни, чтобы знания о подвигах наших земляков, о роли нашей страны в ходе Второй мировой войны передавались из поколения в поколение, воспитание у подрастающего молодого поколения патриотического долга, ответственности, а также бережного отношения к историческому прошлому.</w:t>
      </w:r>
      <w:proofErr w:type="gramEnd"/>
    </w:p>
    <w:p w:rsidR="00A147D0" w:rsidRPr="00A147D0" w:rsidRDefault="00A147D0" w:rsidP="009A6E33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Реализация проекта будет способствовать сохранению социальной жизни в селе и развитию его культурного наследия.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               </w:t>
      </w:r>
      <w:r w:rsidRPr="00A147D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zh-CN"/>
        </w:rPr>
        <w:t xml:space="preserve"> </w:t>
      </w:r>
      <w:r w:rsidRPr="00A147D0">
        <w:rPr>
          <w:rFonts w:ascii="Times New Roman" w:eastAsia="Arial" w:hAnsi="Times New Roman" w:cs="Times New Roman"/>
          <w:b/>
          <w:sz w:val="28"/>
          <w:szCs w:val="24"/>
          <w:u w:val="single"/>
          <w:lang w:eastAsia="zh-CN"/>
        </w:rPr>
        <w:t>Ожидаемые результаты</w:t>
      </w:r>
      <w:r w:rsidRPr="00A147D0">
        <w:rPr>
          <w:rFonts w:ascii="Times New Roman" w:eastAsia="Arial" w:hAnsi="Times New Roman" w:cs="Times New Roman"/>
          <w:sz w:val="28"/>
          <w:szCs w:val="24"/>
          <w:u w:val="single"/>
          <w:lang w:eastAsia="zh-CN"/>
        </w:rPr>
        <w:t>:</w:t>
      </w:r>
      <w:r w:rsidRPr="00A147D0">
        <w:rPr>
          <w:rFonts w:ascii="Helvetica" w:eastAsia="Helvetica" w:hAnsi="Helvetica" w:cs="Helvetica"/>
          <w:sz w:val="28"/>
          <w:szCs w:val="24"/>
          <w:u w:val="single"/>
          <w:lang w:eastAsia="zh-CN"/>
        </w:rPr>
        <w:t xml:space="preserve"> </w:t>
      </w: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Arial" w:hAnsi="Times New Roman" w:cs="Times New Roman"/>
          <w:sz w:val="28"/>
          <w:szCs w:val="24"/>
          <w:lang w:eastAsia="zh-CN"/>
        </w:rPr>
        <w:t>Реализация проекта позволит провести благоустройств</w:t>
      </w:r>
      <w:r w:rsidR="00165902">
        <w:rPr>
          <w:rFonts w:ascii="Times New Roman" w:eastAsia="Arial" w:hAnsi="Times New Roman" w:cs="Times New Roman"/>
          <w:sz w:val="28"/>
          <w:szCs w:val="24"/>
          <w:lang w:eastAsia="zh-CN"/>
        </w:rPr>
        <w:t xml:space="preserve">о территории </w:t>
      </w:r>
      <w:proofErr w:type="spellStart"/>
      <w:r w:rsidR="00165902">
        <w:rPr>
          <w:rFonts w:ascii="Times New Roman" w:eastAsia="Arial" w:hAnsi="Times New Roman" w:cs="Times New Roman"/>
          <w:sz w:val="28"/>
          <w:szCs w:val="24"/>
          <w:lang w:eastAsia="zh-CN"/>
        </w:rPr>
        <w:t>Краснопартизанского</w:t>
      </w:r>
      <w:proofErr w:type="spellEnd"/>
      <w:r w:rsidRPr="00A147D0">
        <w:rPr>
          <w:rFonts w:ascii="Times New Roman" w:eastAsia="Arial" w:hAnsi="Times New Roman" w:cs="Times New Roman"/>
          <w:sz w:val="28"/>
          <w:szCs w:val="24"/>
          <w:lang w:eastAsia="zh-CN"/>
        </w:rPr>
        <w:t xml:space="preserve"> СМО РК, что  играет очень важную роль для сельских жителей села.</w:t>
      </w:r>
    </w:p>
    <w:p w:rsid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4"/>
          <w:lang w:eastAsia="zh-CN"/>
        </w:rPr>
      </w:pPr>
      <w:r w:rsidRPr="00A147D0">
        <w:rPr>
          <w:rFonts w:ascii="Times New Roman" w:eastAsia="Arial" w:hAnsi="Times New Roman" w:cs="Times New Roman"/>
          <w:sz w:val="28"/>
          <w:szCs w:val="24"/>
          <w:lang w:eastAsia="zh-CN"/>
        </w:rPr>
        <w:t>В результате реализации проекта по благоустройств</w:t>
      </w:r>
      <w:r w:rsidR="00165902">
        <w:rPr>
          <w:rFonts w:ascii="Times New Roman" w:eastAsia="Arial" w:hAnsi="Times New Roman" w:cs="Times New Roman"/>
          <w:sz w:val="28"/>
          <w:szCs w:val="24"/>
          <w:lang w:eastAsia="zh-CN"/>
        </w:rPr>
        <w:t xml:space="preserve">у территории </w:t>
      </w:r>
      <w:proofErr w:type="spellStart"/>
      <w:r w:rsidR="00165902">
        <w:rPr>
          <w:rFonts w:ascii="Times New Roman" w:eastAsia="Arial" w:hAnsi="Times New Roman" w:cs="Times New Roman"/>
          <w:sz w:val="28"/>
          <w:szCs w:val="24"/>
          <w:lang w:eastAsia="zh-CN"/>
        </w:rPr>
        <w:t>Краснопартизанского</w:t>
      </w:r>
      <w:proofErr w:type="spellEnd"/>
      <w:r w:rsidRPr="00A147D0">
        <w:rPr>
          <w:rFonts w:ascii="Times New Roman" w:eastAsia="Arial" w:hAnsi="Times New Roman" w:cs="Times New Roman"/>
          <w:sz w:val="28"/>
          <w:szCs w:val="24"/>
          <w:lang w:eastAsia="zh-CN"/>
        </w:rPr>
        <w:t xml:space="preserve"> СМО РК: </w:t>
      </w:r>
    </w:p>
    <w:p w:rsidR="0008198D" w:rsidRPr="0008198D" w:rsidRDefault="0008198D" w:rsidP="0008198D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198D">
        <w:rPr>
          <w:rFonts w:ascii="Times New Roman" w:eastAsia="Calibri" w:hAnsi="Times New Roman" w:cs="Times New Roman"/>
          <w:sz w:val="28"/>
          <w:szCs w:val="28"/>
          <w:lang w:eastAsia="ar-SA"/>
        </w:rPr>
        <w:t>Во-первых, окажет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ся</w:t>
      </w:r>
      <w:r w:rsidRPr="0008198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положительное влияние на воспитание у подрастающего поколения патриотизма и чувства любви к Родине, своему народу, чувства гордости за свою малую Родину, это воспитание Гражданина и Защитника Отечества.</w:t>
      </w:r>
    </w:p>
    <w:p w:rsidR="0008198D" w:rsidRPr="0008198D" w:rsidRDefault="0008198D" w:rsidP="0008198D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198D">
        <w:rPr>
          <w:rFonts w:ascii="Times New Roman" w:eastAsia="Calibri" w:hAnsi="Times New Roman" w:cs="Times New Roman"/>
          <w:sz w:val="28"/>
          <w:szCs w:val="28"/>
          <w:lang w:eastAsia="ar-SA"/>
        </w:rPr>
        <w:t>Во-вторых, мы сохраним историческую память о подвиге земляков-участников  ВОВ, которая будет передаваться из поколения в поколение.</w:t>
      </w:r>
    </w:p>
    <w:p w:rsidR="0008198D" w:rsidRPr="0008198D" w:rsidRDefault="0008198D" w:rsidP="0008198D">
      <w:pPr>
        <w:widowControl w:val="0"/>
        <w:suppressAutoHyphens/>
        <w:spacing w:after="0" w:line="100" w:lineRule="atLeast"/>
        <w:ind w:firstLine="709"/>
        <w:jc w:val="both"/>
        <w:rPr>
          <w:rFonts w:ascii="Calibri" w:eastAsia="Calibri" w:hAnsi="Calibri" w:cs="Times New Roman"/>
          <w:color w:val="000000"/>
          <w:sz w:val="28"/>
          <w:szCs w:val="28"/>
          <w:lang w:eastAsia="ar-SA"/>
        </w:rPr>
      </w:pPr>
      <w:r w:rsidRPr="0008198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В- третьих, </w:t>
      </w:r>
      <w:r w:rsidRPr="0008198D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будет благоустроена  территория в центре села, </w:t>
      </w:r>
      <w:r w:rsidRPr="0008198D">
        <w:rPr>
          <w:rFonts w:ascii="Times New Roman" w:eastAsia="Calibri" w:hAnsi="Times New Roman" w:cs="Times New Roman"/>
          <w:sz w:val="28"/>
          <w:szCs w:val="28"/>
          <w:lang w:eastAsia="ar-SA"/>
        </w:rPr>
        <w:t>улучшится экологическая обстановка и облик села, будут  созданы условия для развития самосознания и ответственности за окружающую среду у населения.</w:t>
      </w:r>
      <w:r w:rsidRPr="0008198D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 </w:t>
      </w:r>
      <w:r w:rsidRPr="0008198D">
        <w:rPr>
          <w:rFonts w:ascii="Times New Roman" w:eastAsia="Calibri" w:hAnsi="Times New Roman" w:cs="Times New Roman"/>
          <w:sz w:val="28"/>
          <w:szCs w:val="28"/>
          <w:lang w:eastAsia="ar-SA"/>
        </w:rPr>
        <w:t>Привлечение большого количества детей и подростков к участию в общественной жизни села будет способствовать отвлечению молодых людей от вредных привычек, приобщению их к полезной деятельности.</w:t>
      </w:r>
    </w:p>
    <w:p w:rsidR="0008198D" w:rsidRPr="0008198D" w:rsidRDefault="0008198D" w:rsidP="0008198D">
      <w:pPr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0819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 xml:space="preserve">В - четвертых, применение новых форм культурно массовых мероприятий позволит   разнообразить культурно - досуговую деятельность и поднять на новый уровень, а </w:t>
      </w:r>
      <w:r w:rsidRPr="0008198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Митинг  на 9 мая на территории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сквера  станет для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Краснопартизанцев</w:t>
      </w:r>
      <w:proofErr w:type="spellEnd"/>
      <w:r w:rsidRPr="0008198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неотъемлемой частью празднования Великой Победы. </w:t>
      </w:r>
    </w:p>
    <w:p w:rsidR="00A147D0" w:rsidRPr="00A147D0" w:rsidRDefault="00A147D0" w:rsidP="000819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47D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Реализация проекта должна изменить сознание людей о возможности поддерживать, беречь и улучшать  эстетическое состояния территории села. </w:t>
      </w:r>
    </w:p>
    <w:p w:rsidR="00A147D0" w:rsidRPr="00A147D0" w:rsidRDefault="00A147D0" w:rsidP="00A147D0">
      <w:pPr>
        <w:shd w:val="clear" w:color="auto" w:fill="FFFFFF"/>
        <w:autoSpaceDE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47D0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               </w:t>
      </w:r>
      <w:r w:rsidRPr="00A147D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ar-SA"/>
        </w:rPr>
        <w:t>Целевая группа, на которую рассчитан проек</w:t>
      </w:r>
      <w:proofErr w:type="gramStart"/>
      <w:r w:rsidRPr="00A147D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ar-SA"/>
        </w:rPr>
        <w:t>т(</w:t>
      </w:r>
      <w:proofErr w:type="gramEnd"/>
      <w:r w:rsidRPr="00A147D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ar-SA"/>
        </w:rPr>
        <w:t>программа):</w:t>
      </w:r>
    </w:p>
    <w:p w:rsidR="0008198D" w:rsidRDefault="00A147D0" w:rsidP="00A147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A14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147D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Проект по с</w:t>
      </w:r>
      <w:r w:rsidRPr="00A14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озданию комфортных условий жизни в сельской местности,</w:t>
      </w:r>
      <w:r w:rsidRPr="00A147D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рассчитан на все возрастные группы населения и гостей села, </w:t>
      </w:r>
      <w:proofErr w:type="spellStart"/>
      <w:r w:rsidRPr="00A147D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A147D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.к</w:t>
      </w:r>
      <w:proofErr w:type="spellEnd"/>
      <w:proofErr w:type="gramEnd"/>
      <w:r w:rsidRPr="00A147D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дает возможность </w:t>
      </w:r>
      <w:r w:rsidR="0008198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08198D" w:rsidRPr="0008198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новых форм культурно массовых мероприятий</w:t>
      </w:r>
      <w:r w:rsidR="0008198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 которая</w:t>
      </w:r>
      <w:r w:rsidR="0008198D" w:rsidRPr="0008198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позволит   разнообразить культурно - досуговую деятельность и поднять на новый уровень, а Митинг  на 9 мая на территории сквера  станет для </w:t>
      </w:r>
      <w:proofErr w:type="spellStart"/>
      <w:r w:rsidR="0008198D" w:rsidRPr="0008198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Краснопартизанцев</w:t>
      </w:r>
      <w:proofErr w:type="spellEnd"/>
      <w:r w:rsidR="0008198D" w:rsidRPr="0008198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неотъемлемой частью празднования Великой Победы.</w:t>
      </w:r>
    </w:p>
    <w:p w:rsidR="0008198D" w:rsidRDefault="0008198D" w:rsidP="00A147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Ожидаемый экономический эффект для бюджета поселения будет достигнут за счет, следующих показателей: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объёмов финансовых вложений в благоустройство территории сельского поселения в расчёте на 1 жителя.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данного проекта позволит значительно повысить уровень комфортного состояния села, что отразится на всем его облике.     </w:t>
      </w:r>
    </w:p>
    <w:p w:rsidR="00A147D0" w:rsidRPr="00A147D0" w:rsidRDefault="00A147D0" w:rsidP="00A147D0">
      <w:pPr>
        <w:shd w:val="clear" w:color="auto" w:fill="FFFFFF"/>
        <w:autoSpaceDE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</w:t>
      </w:r>
      <w:r w:rsidRPr="00A147D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zh-CN"/>
        </w:rPr>
        <w:t>В дальнейшее развитие проекта входит</w:t>
      </w:r>
      <w:r w:rsidRPr="00A147D0">
        <w:rPr>
          <w:rFonts w:ascii="Times New Roman" w:eastAsia="Times New Roman" w:hAnsi="Times New Roman" w:cs="Times New Roman"/>
          <w:sz w:val="28"/>
          <w:szCs w:val="24"/>
          <w:u w:val="single"/>
          <w:lang w:eastAsia="zh-CN"/>
        </w:rPr>
        <w:t>:</w:t>
      </w:r>
    </w:p>
    <w:p w:rsidR="0008198D" w:rsidRPr="0008198D" w:rsidRDefault="0008198D" w:rsidP="0008198D">
      <w:pPr>
        <w:shd w:val="clear" w:color="auto" w:fill="FFFFFF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8198D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проводить мероприятия, связанные с Днем Победы в Великой Отечественной войне, а также проводить мероприятия направленные на формирование духовно-нравственного  отношения, сопричастности к подвигу страны и родного края.</w:t>
      </w:r>
    </w:p>
    <w:p w:rsidR="0008198D" w:rsidRPr="0008198D" w:rsidRDefault="0008198D" w:rsidP="0008198D">
      <w:pPr>
        <w:shd w:val="clear" w:color="auto" w:fill="FFFFFF"/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8198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привлекать население и организации в мероприятия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 благоустройству территорию у памятника «Воину-Освободителю»</w:t>
      </w:r>
      <w:r w:rsidRPr="0008198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;</w:t>
      </w:r>
    </w:p>
    <w:p w:rsidR="0008198D" w:rsidRPr="0008198D" w:rsidRDefault="0008198D" w:rsidP="0008198D">
      <w:pPr>
        <w:shd w:val="clear" w:color="auto" w:fill="FFFFFF"/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198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продолжать развивать и укреплять традиции патриотического воспитания молодежи, </w:t>
      </w:r>
    </w:p>
    <w:p w:rsidR="00A147D0" w:rsidRPr="00A147D0" w:rsidRDefault="00611442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- Озеленение площадки и территории у памятника «Воину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свободителю»</w:t>
      </w: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>- установка урн для мусора</w:t>
      </w: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Администрация  обеспечивает решение этих вопросов исходя из интересов населения, </w:t>
      </w:r>
      <w:r w:rsidRPr="00A147D0">
        <w:rPr>
          <w:rFonts w:ascii="Times New Roman" w:eastAsia="yandex-sans" w:hAnsi="Times New Roman" w:cs="Times New Roman"/>
          <w:sz w:val="28"/>
          <w:szCs w:val="24"/>
          <w:lang w:eastAsia="zh-CN"/>
        </w:rPr>
        <w:t>После завершения работ по реализации проекта необходимо предусмотреть ежегодное финансирование на содержание:</w:t>
      </w: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</w:t>
      </w:r>
      <w:r w:rsidRPr="00A147D0">
        <w:rPr>
          <w:rFonts w:ascii="Times New Roman" w:eastAsia="yandex-sans" w:hAnsi="Times New Roman" w:cs="Times New Roman"/>
          <w:sz w:val="28"/>
          <w:szCs w:val="24"/>
          <w:lang w:eastAsia="zh-CN"/>
        </w:rPr>
        <w:t>1</w:t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  <w:r w:rsidRPr="00A147D0">
        <w:rPr>
          <w:rFonts w:ascii="Times New Roman" w:eastAsia="yandex-sans" w:hAnsi="Times New Roman" w:cs="Times New Roman"/>
          <w:sz w:val="28"/>
          <w:szCs w:val="24"/>
          <w:lang w:eastAsia="zh-CN"/>
        </w:rPr>
        <w:t xml:space="preserve"> Зеленых насаждений.</w:t>
      </w: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A147D0">
        <w:rPr>
          <w:rFonts w:ascii="Times New Roman" w:eastAsia="yandex-sans" w:hAnsi="Times New Roman" w:cs="Times New Roman"/>
          <w:sz w:val="28"/>
          <w:szCs w:val="24"/>
          <w:lang w:eastAsia="zh-CN"/>
        </w:rPr>
        <w:t>2.</w:t>
      </w: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A147D0">
        <w:rPr>
          <w:rFonts w:ascii="Times New Roman" w:eastAsia="yandex-sans" w:hAnsi="Times New Roman" w:cs="Times New Roman"/>
          <w:sz w:val="28"/>
          <w:szCs w:val="24"/>
          <w:lang w:eastAsia="zh-CN"/>
        </w:rPr>
        <w:t>покупку урн для мусора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Календарный план реализации мероприятий проекта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5102"/>
        <w:gridCol w:w="1579"/>
        <w:gridCol w:w="3040"/>
      </w:tblGrid>
      <w:tr w:rsidR="00A147D0" w:rsidRPr="00A147D0" w:rsidTr="00A147D0">
        <w:trPr>
          <w:trHeight w:val="235"/>
          <w:tblHeader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 (указываются только те мероприятия, которые реализуются в рамках проекта)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Подготовительные работы: 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(проектные, изыскательские)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F9501B" w:rsidRDefault="00F9501B" w:rsidP="0061144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01.04.202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-01.05.202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611442" w:rsidP="0061144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611442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Ремонтно-строитель</w:t>
            </w:r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работы: (подготовка территории, организация видео наблюдения, освещения, реставрация памятника</w:t>
            </w:r>
            <w:r w:rsidR="00F35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приобретение декораций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F9501B" w:rsidP="0061144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01.05.2022</w:t>
            </w:r>
            <w:r w:rsidR="00A147D0" w:rsidRP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-01.0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61144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дминистрация </w:t>
            </w:r>
            <w:proofErr w:type="spellStart"/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Прочая деятельность (указать наименование):</w:t>
            </w:r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 по благоустройству территории</w:t>
            </w:r>
            <w:r w:rsidR="00D51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памятника «Воину-Освободителю».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F9501B" w:rsidRDefault="00A147D0" w:rsidP="00611442">
            <w:pPr>
              <w:widowControl w:val="0"/>
              <w:suppressAutoHyphens/>
              <w:autoSpaceDE w:val="0"/>
              <w:spacing w:after="0" w:line="240" w:lineRule="auto"/>
              <w:ind w:firstLine="76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01.0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950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.202</w:t>
            </w:r>
            <w:r w:rsidR="00F95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950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-01.09.202</w:t>
            </w:r>
            <w:r w:rsidR="00F95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61144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</w:t>
            </w:r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министрация </w:t>
            </w:r>
            <w:proofErr w:type="spellStart"/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="00611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III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Смета расходов по проекту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624"/>
        <w:gridCol w:w="2236"/>
        <w:gridCol w:w="2230"/>
        <w:gridCol w:w="2631"/>
      </w:tblGrid>
      <w:tr w:rsidR="00A147D0" w:rsidRPr="00A147D0" w:rsidTr="00A147D0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Статьи сметы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(подробно)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Запрашиваемые средства государственной поддержки, тыс. рублей 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Вклад инициатора проекта (местный бюджет, внебюджетные источники),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br/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расходы по проекту, тыс. рублей</w:t>
            </w:r>
          </w:p>
        </w:tc>
      </w:tr>
      <w:tr w:rsidR="00A147D0" w:rsidRPr="00A147D0" w:rsidTr="00A147D0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162" w:rsidRPr="002B2162" w:rsidRDefault="002B2162" w:rsidP="002B216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</w:p>
          <w:p w:rsidR="002B2162" w:rsidRPr="002B2162" w:rsidRDefault="002B2162" w:rsidP="002B216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О</w:t>
            </w:r>
            <w:r w:rsidRPr="002B2162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рганизация видеонаблюдения, освещения, </w:t>
            </w:r>
            <w:r w:rsidR="00D15487" w:rsidRPr="002B2162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реставрация</w:t>
            </w:r>
            <w:r w:rsidRPr="002B2162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 памятника "Воина </w:t>
            </w:r>
            <w:proofErr w:type="gramStart"/>
            <w:r w:rsidRPr="002B2162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-О</w:t>
            </w:r>
            <w:proofErr w:type="gramEnd"/>
            <w:r w:rsidRPr="002B2162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свободителя"  в том числе приобретение декораций для оформления праздничных мероприятий посвященных Дню Победы.  </w:t>
            </w:r>
          </w:p>
          <w:p w:rsidR="00A147D0" w:rsidRPr="00A147D0" w:rsidRDefault="00A147D0" w:rsidP="00F3512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47D0" w:rsidRPr="00A147D0" w:rsidRDefault="00D15487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,444</w:t>
            </w:r>
            <w:r w:rsidR="00494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47D0" w:rsidRPr="00A147D0" w:rsidRDefault="00D15487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  <w:r w:rsidR="00494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47D0" w:rsidRPr="00A147D0" w:rsidRDefault="00D15487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94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777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A147D0" w:rsidRPr="00A147D0" w:rsidTr="00A147D0"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D15487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D15487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523</w:t>
            </w:r>
            <w:r w:rsidR="00B53D24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,444</w:t>
            </w:r>
            <w:r w:rsidRPr="00D15487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9</w:t>
            </w:r>
            <w:r w:rsidR="00B53D24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D15487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D15487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224</w:t>
            </w:r>
            <w:r w:rsidR="00B53D24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,332</w:t>
            </w:r>
            <w:r w:rsidRPr="00D15487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1</w:t>
            </w:r>
            <w:r w:rsidR="00B53D24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D15487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D15487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747</w:t>
            </w:r>
            <w:r w:rsidR="00B53D24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,</w:t>
            </w:r>
            <w:r w:rsidRPr="00D15487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 777</w:t>
            </w:r>
            <w:r w:rsidR="00B53D24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00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Подпрограмма 1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"</w:t>
      </w:r>
      <w:r w:rsidRPr="00A147D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zh-CN"/>
        </w:rPr>
        <w:t xml:space="preserve">Создание и обустройство зон отдыха, спортивных и детских игровых площадок, </w:t>
      </w: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площадок для занятия адаптивной физической культурой и адаптивным спортом для лиц с ограниченными возможностями здоровья</w:t>
      </w: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"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numPr>
          <w:ilvl w:val="2"/>
          <w:numId w:val="1"/>
        </w:numPr>
        <w:suppressAutoHyphens/>
        <w:autoSpaceDE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zh-CN"/>
        </w:rPr>
        <w:t>Паспорт Подпрограммы</w:t>
      </w:r>
      <w:r w:rsidRPr="00A147D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zh-CN"/>
        </w:rPr>
        <w:t xml:space="preserve">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общественно-значимого проекта по благоустройству сельских территорий </w:t>
      </w:r>
    </w:p>
    <w:p w:rsidR="00A147D0" w:rsidRPr="00A147D0" w:rsidRDefault="00F9501B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 2022</w:t>
      </w:r>
      <w:r w:rsidR="00A147D0"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году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Республика Калмыкия 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(наименование субъекта Российской Федерации)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A147D0" w:rsidRPr="00A147D0" w:rsidRDefault="00A147D0" w:rsidP="00A147D0">
      <w:pPr>
        <w:keepNext/>
        <w:keepLines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 xml:space="preserve">                                                    Общая характеристика проекта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</w:pPr>
    </w:p>
    <w:tbl>
      <w:tblPr>
        <w:tblW w:w="0" w:type="auto"/>
        <w:tblInd w:w="-378" w:type="dxa"/>
        <w:tblLayout w:type="fixed"/>
        <w:tblLook w:val="0000" w:firstRow="0" w:lastRow="0" w:firstColumn="0" w:lastColumn="0" w:noHBand="0" w:noVBand="0"/>
      </w:tblPr>
      <w:tblGrid>
        <w:gridCol w:w="4926"/>
        <w:gridCol w:w="5160"/>
      </w:tblGrid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Направление реализации проекта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zh-CN"/>
              </w:rPr>
              <w:footnoteReference w:id="2"/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1E1B72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Наименование проекта, адрес или описание местоположения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1E1B72" w:rsidRDefault="001E1B72" w:rsidP="001E1B7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Обустройство детской игровой площадки по </w:t>
            </w:r>
            <w:proofErr w:type="spellStart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ул</w:t>
            </w:r>
            <w:proofErr w:type="gramStart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.Ц</w:t>
            </w:r>
            <w:proofErr w:type="gramEnd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ентральной</w:t>
            </w:r>
            <w:proofErr w:type="spellEnd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в </w:t>
            </w:r>
            <w:proofErr w:type="spellStart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с.Красный</w:t>
            </w:r>
            <w:proofErr w:type="spellEnd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Партизан </w:t>
            </w:r>
            <w:proofErr w:type="spellStart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Яшалтинского</w:t>
            </w:r>
            <w:proofErr w:type="spellEnd"/>
            <w:r w:rsidRPr="001E1B7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 Республики Калмыкия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Информация о собственниках и границах земельных участков, формирующих территорию под благоустройство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6F75F7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емельные участки, государственная собственность на который не разграничена, находится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 границах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Партизан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Проект соответствует нормам безопасности и законодательству Российской Федерации (да/нет)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1E1B72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Цель и задачи проекта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комфортных условий жизни в сельской местности, 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Инициатор проекта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6F75F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дминистрация Красный Партизан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СМО РК, собран</w:t>
            </w:r>
            <w:r w:rsidR="006F75F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ие депутатов </w:t>
            </w:r>
            <w:proofErr w:type="spellStart"/>
            <w:r w:rsidR="006F75F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СМО РК, инициативная группа граждан.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Продолжительность реализации проекта (количество месяцев)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Дата начала реализации проекта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F9501B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01.03.2022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Дата окончания реализации проекта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F9501B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20.09.2022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Общие расходы по проекту, тыс. рублей: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7F311C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904362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в том числе за счет средств: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318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федерального бюджета и бюджета субъекта Российской Федерации (не </w:t>
            </w:r>
            <w:proofErr w:type="gramStart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превышающий</w:t>
            </w:r>
            <w:proofErr w:type="gram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 млн. рублей и не более 70% от общих расходов)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7D0" w:rsidRPr="007F311C" w:rsidRDefault="007F311C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7F311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633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,053</w:t>
            </w:r>
            <w:r w:rsidRPr="007F311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</w:tr>
      <w:tr w:rsidR="00A147D0" w:rsidRPr="00A147D0" w:rsidTr="00A147D0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318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местного бюджета (обязательно), подтвержденного выпиской (или проектом выписки) из местного бюджета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7D0" w:rsidRPr="007F311C" w:rsidRDefault="007F311C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7F311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221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,308</w:t>
            </w:r>
            <w:r w:rsidRPr="007F311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</w:tr>
      <w:tr w:rsidR="00A147D0" w:rsidRPr="00A147D0" w:rsidTr="00A147D0">
        <w:trPr>
          <w:trHeight w:val="195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</w:t>
            </w:r>
            <w:proofErr w:type="gramStart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внебюджетных источников (обязательно), включая вклад граждан, (денежными средствами, трудовым участием, предоставлением помещений, техническими средствами, иное) и (или) вклад индивидуальных  предпринимателей  и юридических лиц</w:t>
            </w:r>
            <w:proofErr w:type="gramEnd"/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7D0" w:rsidRPr="007F311C" w:rsidRDefault="007F311C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7F311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50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7F311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000</w:t>
            </w:r>
            <w:r w:rsidR="00B53D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00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Целевая группа:</w:t>
      </w:r>
    </w:p>
    <w:tbl>
      <w:tblPr>
        <w:tblW w:w="0" w:type="auto"/>
        <w:tblInd w:w="-378" w:type="dxa"/>
        <w:tblLayout w:type="fixed"/>
        <w:tblLook w:val="0000" w:firstRow="0" w:lastRow="0" w:firstColumn="0" w:lastColumn="0" w:noHBand="0" w:noVBand="0"/>
      </w:tblPr>
      <w:tblGrid>
        <w:gridCol w:w="7231"/>
        <w:gridCol w:w="2778"/>
      </w:tblGrid>
      <w:tr w:rsidR="00A147D0" w:rsidRPr="00A147D0" w:rsidTr="00A147D0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Численность сельского населения, подтвердившего участие в реализации проекта, человек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7F311C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</w:tr>
      <w:tr w:rsidR="00A147D0" w:rsidRPr="00A147D0" w:rsidTr="00A147D0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Количество человек, которые получат пользу от реализации проекта, человек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A147D0" w:rsidRPr="00A147D0" w:rsidRDefault="007F311C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320</w:t>
            </w:r>
          </w:p>
        </w:tc>
      </w:tr>
      <w:tr w:rsidR="00A147D0" w:rsidRPr="00A147D0" w:rsidTr="00A147D0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Удельный вес населения, получающего выгоду от реализации проекта (прямых </w:t>
            </w:r>
            <w:proofErr w:type="spellStart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благополучателей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 от общего числа жителей населенного пункта, процентов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zh-CN"/>
        </w:rPr>
        <w:t xml:space="preserve">                           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zh-CN"/>
        </w:rPr>
        <w:lastRenderedPageBreak/>
        <w:t xml:space="preserve">                       II</w:t>
      </w:r>
      <w:r w:rsidRPr="00A147D0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>.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Описание проекта </w:t>
      </w:r>
    </w:p>
    <w:p w:rsid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2.1. Описание проблемы и обоснование ее актуальности для сообщества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48F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948F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948F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948F9">
        <w:rPr>
          <w:rFonts w:ascii="Times New Roman" w:hAnsi="Times New Roman" w:cs="Times New Roman"/>
          <w:sz w:val="28"/>
          <w:szCs w:val="28"/>
        </w:rPr>
        <w:t>расный</w:t>
      </w:r>
      <w:proofErr w:type="spellEnd"/>
      <w:r w:rsidRPr="004948F9">
        <w:rPr>
          <w:rFonts w:ascii="Times New Roman" w:hAnsi="Times New Roman" w:cs="Times New Roman"/>
          <w:sz w:val="28"/>
          <w:szCs w:val="28"/>
        </w:rPr>
        <w:t xml:space="preserve"> Партизан </w:t>
      </w:r>
      <w:proofErr w:type="spellStart"/>
      <w:r w:rsidRPr="004948F9">
        <w:rPr>
          <w:rFonts w:ascii="Times New Roman" w:hAnsi="Times New Roman" w:cs="Times New Roman"/>
          <w:sz w:val="28"/>
          <w:szCs w:val="28"/>
        </w:rPr>
        <w:t>Яшалтинского</w:t>
      </w:r>
      <w:proofErr w:type="spellEnd"/>
      <w:r w:rsidRPr="004948F9">
        <w:rPr>
          <w:rFonts w:ascii="Times New Roman" w:hAnsi="Times New Roman" w:cs="Times New Roman"/>
          <w:sz w:val="28"/>
          <w:szCs w:val="28"/>
        </w:rPr>
        <w:t xml:space="preserve"> района Республики Калмыкия зарегистрировано  320 человек, из них дети до 17 лет – 135 ч от 18 до 65 лет 160 ч. Данные о количестве жителей </w:t>
      </w:r>
      <w:proofErr w:type="spellStart"/>
      <w:r w:rsidRPr="004948F9">
        <w:rPr>
          <w:rFonts w:ascii="Times New Roman" w:hAnsi="Times New Roman" w:cs="Times New Roman"/>
          <w:sz w:val="28"/>
          <w:szCs w:val="28"/>
        </w:rPr>
        <w:t>с.Красный</w:t>
      </w:r>
      <w:proofErr w:type="spellEnd"/>
      <w:r w:rsidRPr="004948F9">
        <w:rPr>
          <w:rFonts w:ascii="Times New Roman" w:hAnsi="Times New Roman" w:cs="Times New Roman"/>
          <w:sz w:val="28"/>
          <w:szCs w:val="28"/>
        </w:rPr>
        <w:t xml:space="preserve"> Партизан взяты из федеральной службы государственной статистики.</w:t>
      </w:r>
    </w:p>
    <w:p w:rsidR="00A024A4" w:rsidRPr="007F311C" w:rsidRDefault="00A024A4" w:rsidP="00A024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 xml:space="preserve">Здоровье детей, молодежи, взрослого населения, вовлеченность их в спорт и к здоровому образу жизни это приоритет сегодняшней государственной политики. Отсутствие спортивной игровой площадки негативно сказывается  на досуге детей, молодежи и взрослого населения. Спорт способен заменить вредные привычки </w:t>
      </w:r>
      <w:proofErr w:type="spellStart"/>
      <w:r w:rsidRPr="007F311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7F311C">
        <w:rPr>
          <w:rFonts w:ascii="Times New Roman" w:hAnsi="Times New Roman" w:cs="Times New Roman"/>
          <w:sz w:val="28"/>
          <w:szCs w:val="28"/>
        </w:rPr>
        <w:t xml:space="preserve">, алкоголизма и наркомании, избавить от ассоциативного проведения досуга (круглосуточный просмотр  ТВ, чрезмерное увлечение компьютерными видеоиграми), привить полезные навыки увлечения спортом, закалить характер через дисциплину. Спортивно игровая площадка </w:t>
      </w:r>
      <w:proofErr w:type="gramStart"/>
      <w:r w:rsidRPr="007F31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3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311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311C">
        <w:rPr>
          <w:rFonts w:ascii="Times New Roman" w:hAnsi="Times New Roman" w:cs="Times New Roman"/>
          <w:sz w:val="28"/>
          <w:szCs w:val="28"/>
        </w:rPr>
        <w:t xml:space="preserve">. Красный Партизан </w:t>
      </w:r>
      <w:proofErr w:type="spellStart"/>
      <w:r w:rsidRPr="007F311C">
        <w:rPr>
          <w:rFonts w:ascii="Times New Roman" w:hAnsi="Times New Roman" w:cs="Times New Roman"/>
          <w:sz w:val="28"/>
          <w:szCs w:val="28"/>
        </w:rPr>
        <w:t>Яшалтинского</w:t>
      </w:r>
      <w:proofErr w:type="spellEnd"/>
      <w:r w:rsidRPr="007F311C">
        <w:rPr>
          <w:rFonts w:ascii="Times New Roman" w:hAnsi="Times New Roman" w:cs="Times New Roman"/>
          <w:sz w:val="28"/>
          <w:szCs w:val="28"/>
        </w:rPr>
        <w:t xml:space="preserve"> района Республики Калмыкия – это социально значимый проект местного уровня. Основной </w:t>
      </w:r>
      <w:proofErr w:type="gramStart"/>
      <w:r w:rsidRPr="007F311C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Pr="007F311C">
        <w:rPr>
          <w:rFonts w:ascii="Times New Roman" w:hAnsi="Times New Roman" w:cs="Times New Roman"/>
          <w:sz w:val="28"/>
          <w:szCs w:val="28"/>
        </w:rPr>
        <w:t xml:space="preserve"> которого является обеспечение досуга детей, молодежи и взрослого населения, формирование  здорового образа жизни, общения со сверстниками и взрослого населения между собой. На собрании жителей  </w:t>
      </w:r>
      <w:proofErr w:type="spellStart"/>
      <w:r w:rsidRPr="007F311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F311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F311C">
        <w:rPr>
          <w:rFonts w:ascii="Times New Roman" w:hAnsi="Times New Roman" w:cs="Times New Roman"/>
          <w:sz w:val="28"/>
          <w:szCs w:val="28"/>
        </w:rPr>
        <w:t>расный</w:t>
      </w:r>
      <w:proofErr w:type="spellEnd"/>
      <w:r w:rsidRPr="007F311C">
        <w:rPr>
          <w:rFonts w:ascii="Times New Roman" w:hAnsi="Times New Roman" w:cs="Times New Roman"/>
          <w:sz w:val="28"/>
          <w:szCs w:val="28"/>
        </w:rPr>
        <w:t xml:space="preserve"> Партизан  единогласно принято решение  о необходимости детской игровой (спортивной ) площадки, что подтверждает высокую степень важности решение данного вопроса для жителей </w:t>
      </w:r>
      <w:proofErr w:type="spellStart"/>
      <w:r w:rsidRPr="007F311C">
        <w:rPr>
          <w:rFonts w:ascii="Times New Roman" w:hAnsi="Times New Roman" w:cs="Times New Roman"/>
          <w:sz w:val="28"/>
          <w:szCs w:val="28"/>
        </w:rPr>
        <w:t>с.Красный</w:t>
      </w:r>
      <w:proofErr w:type="spellEnd"/>
      <w:r w:rsidRPr="007F311C">
        <w:rPr>
          <w:rFonts w:ascii="Times New Roman" w:hAnsi="Times New Roman" w:cs="Times New Roman"/>
          <w:sz w:val="28"/>
          <w:szCs w:val="28"/>
        </w:rPr>
        <w:t xml:space="preserve"> Партизан.</w:t>
      </w:r>
    </w:p>
    <w:p w:rsidR="00A024A4" w:rsidRPr="007F311C" w:rsidRDefault="00A024A4" w:rsidP="00A024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 xml:space="preserve">Проблема отсутствия места для полезного время препровождения детей возникла у жителей села Красный Партизан. Молодые родители, проживающие на улице Молодежная, Центральная, Новая, Степная  </w:t>
      </w:r>
      <w:proofErr w:type="spellStart"/>
      <w:r w:rsidRPr="007F311C">
        <w:rPr>
          <w:rFonts w:ascii="Times New Roman" w:hAnsi="Times New Roman" w:cs="Times New Roman"/>
          <w:sz w:val="28"/>
          <w:szCs w:val="28"/>
        </w:rPr>
        <w:t>запереживали</w:t>
      </w:r>
      <w:proofErr w:type="spellEnd"/>
      <w:r w:rsidRPr="007F311C">
        <w:rPr>
          <w:rFonts w:ascii="Times New Roman" w:hAnsi="Times New Roman" w:cs="Times New Roman"/>
          <w:sz w:val="28"/>
          <w:szCs w:val="28"/>
        </w:rPr>
        <w:t>, не куда пойти со своими малышами погулять. Сложные ситуации население решает сообща, ежегодно люди благоустраивают придомовые территории, выходят на субботники.</w:t>
      </w:r>
    </w:p>
    <w:p w:rsidR="00A024A4" w:rsidRPr="007F311C" w:rsidRDefault="00A024A4" w:rsidP="00A024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 xml:space="preserve">           Площадка позволит занять детей и оградить от опасных необдуманных поступков и ситуаций, угрожающих их здоровью.</w:t>
      </w:r>
    </w:p>
    <w:p w:rsidR="00A024A4" w:rsidRPr="007F311C" w:rsidRDefault="00A024A4" w:rsidP="00A024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 xml:space="preserve">           Самое ценное и важное в нашей жизни – это дети и их здоровье. Исходя из медицинского исследования, проводимого в последние годы, видно, что особую тревогу вызывает здоровье детей. (50% младших школьников страдают хроническими и простудными заболеваниями, у многих детей выявлено нарушение осанки и пониженное зрение, у детей наблюдаются отклонения в психическом развитии, неврозы). Медицинские исследования показали, что причиной многих заболеваний является “двигательный дефицит”. В современных условиях страдают от гиподинамии даже пятилетние дети. Младшие школьники большую часть дня проводят за партой в школе. Мы чаще свободное время проводим у телевизора и </w:t>
      </w:r>
      <w:r w:rsidRPr="007F311C">
        <w:rPr>
          <w:rFonts w:ascii="Times New Roman" w:hAnsi="Times New Roman" w:cs="Times New Roman"/>
          <w:sz w:val="28"/>
          <w:szCs w:val="28"/>
        </w:rPr>
        <w:lastRenderedPageBreak/>
        <w:t>компьютера, компьютерные игры привлекают больше, чем прогулки, подвижные и спортивно-массовые игры на свежем воздухе.</w:t>
      </w:r>
    </w:p>
    <w:p w:rsidR="00A024A4" w:rsidRPr="007F311C" w:rsidRDefault="00A024A4" w:rsidP="00A024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 xml:space="preserve">       Изучив причины ухудшения здоровья детей, было принято решение о благоустройстве детской площадки.</w:t>
      </w:r>
    </w:p>
    <w:p w:rsidR="00A024A4" w:rsidRPr="007F311C" w:rsidRDefault="00A024A4" w:rsidP="00A024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 xml:space="preserve">       Площадка позволит занять детей и оградить от опасных необдуманных поступков и ситуаций, угрожающих их здоровью, направленных на создание благоприятной среды, ориентированной на сбережение здоровья и обеспечивающей здоровый образ жизни школьников.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               </w:t>
      </w:r>
      <w:r w:rsidRPr="00A147D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zh-CN"/>
        </w:rPr>
        <w:t xml:space="preserve"> Ожидаемые результаты</w:t>
      </w:r>
      <w:r w:rsidRPr="00A147D0">
        <w:rPr>
          <w:rFonts w:ascii="Times New Roman" w:eastAsia="Times New Roman" w:hAnsi="Times New Roman" w:cs="Times New Roman"/>
          <w:sz w:val="28"/>
          <w:szCs w:val="24"/>
          <w:u w:val="single"/>
          <w:lang w:eastAsia="zh-CN"/>
        </w:rPr>
        <w:t>:</w:t>
      </w:r>
      <w:r w:rsidRPr="00A147D0">
        <w:rPr>
          <w:rFonts w:ascii="Helvetica" w:eastAsia="Helvetica" w:hAnsi="Helvetica" w:cs="Helvetica"/>
          <w:sz w:val="28"/>
          <w:szCs w:val="24"/>
          <w:u w:val="single"/>
          <w:lang w:eastAsia="zh-CN"/>
        </w:rPr>
        <w:t xml:space="preserve">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7F311C" w:rsidRPr="007F311C" w:rsidRDefault="00A147D0" w:rsidP="007F311C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>Реализация проекта позволит провести благоустройств</w:t>
      </w:r>
      <w:r w:rsidR="007F311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о территории </w:t>
      </w:r>
      <w:proofErr w:type="spellStart"/>
      <w:r w:rsidR="007F311C">
        <w:rPr>
          <w:rFonts w:ascii="Times New Roman" w:eastAsia="Times New Roman" w:hAnsi="Times New Roman" w:cs="Times New Roman"/>
          <w:sz w:val="28"/>
          <w:szCs w:val="24"/>
          <w:lang w:eastAsia="zh-CN"/>
        </w:rPr>
        <w:t>Краснопартизанского</w:t>
      </w:r>
      <w:proofErr w:type="spellEnd"/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СМО РК, что  играет очень важную роль для сельских жителей села.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37E9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7F311C">
        <w:rPr>
          <w:rFonts w:ascii="Times New Roman" w:hAnsi="Times New Roman" w:cs="Times New Roman"/>
          <w:sz w:val="28"/>
          <w:szCs w:val="28"/>
        </w:rPr>
        <w:t xml:space="preserve">Общественная значимость проекта заключается в том, что он способствует активности населения, устанавливает тесную связь между жителями села и органами самоуправления. Эффективность проекта несомненна: 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каждый ребёнок получит возможность заниматься, играть и развиваться;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организация досуга детей;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мы берем курс на массовость, на общую заинтересованность детей и взрослых;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привлечение детей из неблагополучных семей;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привитие и формирование навыков здорового образа жизни детей;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повышение групповой слаженности и коллективизма среди детей младшего школьного и дошкольного возраста;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подготовка, планирование, реализация проекта должны помочь детям реализовать свои творческие способности, научить планировать свои действия, аргументировать, рефлексировать, вырабатывать активную жизненную позицию;</w:t>
      </w:r>
    </w:p>
    <w:p w:rsidR="007F311C" w:rsidRPr="007F311C" w:rsidRDefault="007F311C" w:rsidP="007F311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311C">
        <w:rPr>
          <w:rFonts w:ascii="Times New Roman" w:hAnsi="Times New Roman" w:cs="Times New Roman"/>
          <w:sz w:val="28"/>
          <w:szCs w:val="28"/>
        </w:rPr>
        <w:t>•</w:t>
      </w:r>
      <w:r w:rsidRPr="007F311C">
        <w:rPr>
          <w:rFonts w:ascii="Times New Roman" w:hAnsi="Times New Roman" w:cs="Times New Roman"/>
          <w:sz w:val="28"/>
          <w:szCs w:val="28"/>
        </w:rPr>
        <w:tab/>
        <w:t>строительство площадки должно способствовать объединению родителей, педагогов, привлечь внимание общественности к проектной деятельности.</w:t>
      </w:r>
    </w:p>
    <w:p w:rsidR="00A147D0" w:rsidRPr="00A147D0" w:rsidRDefault="00A147D0" w:rsidP="00A147D0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left="707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A147D0" w:rsidP="00A147D0">
      <w:pPr>
        <w:shd w:val="clear" w:color="auto" w:fill="FFFFFF"/>
        <w:autoSpaceDE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47D0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               </w:t>
      </w:r>
      <w:r w:rsidRPr="00A147D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ar-SA"/>
        </w:rPr>
        <w:t>Целевая группа, на которую рассчитан проек</w:t>
      </w:r>
      <w:proofErr w:type="gramStart"/>
      <w:r w:rsidRPr="00A147D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ar-SA"/>
        </w:rPr>
        <w:t>т(</w:t>
      </w:r>
      <w:proofErr w:type="gramEnd"/>
      <w:r w:rsidRPr="00A147D0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ar-SA"/>
        </w:rPr>
        <w:t>программа):</w:t>
      </w:r>
    </w:p>
    <w:p w:rsidR="00A147D0" w:rsidRPr="00A147D0" w:rsidRDefault="00A147D0" w:rsidP="00A147D0">
      <w:pPr>
        <w:shd w:val="clear" w:color="auto" w:fill="FFFFFF"/>
        <w:autoSpaceDE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A147D0" w:rsidRPr="00A147D0" w:rsidRDefault="00A147D0" w:rsidP="00A147D0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47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Проект по созданию комфортных условий жизни в сельской местности,  рассчитан на все возрастные группы населения и гостей села, </w:t>
      </w:r>
      <w:proofErr w:type="spellStart"/>
      <w:r w:rsidRPr="00A147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proofErr w:type="gramStart"/>
      <w:r w:rsidRPr="00A147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.к</w:t>
      </w:r>
      <w:proofErr w:type="spellEnd"/>
      <w:proofErr w:type="gramEnd"/>
      <w:r w:rsidRPr="00A147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дает возможность при любых погодных условиях  играть на детской площадке и заниматься спортом, проводить соревнования и дружеские встречи.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t>В результате реализации проекта будут получены следующие качественные изменения, несущие позитивный социальный эффект: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повыситься уровень комфортности жизни населения, путем достижение качественного и количественного состояния зоны отдыха населения, </w:t>
      </w:r>
      <w:proofErr w:type="gramStart"/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t>соответствующих</w:t>
      </w:r>
      <w:proofErr w:type="gramEnd"/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санитарно-гигиеническим, рекреационным и эстетическим функциям;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 приведение территории в соответствие с современными требованиями к уровню благоустройства;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zh-CN"/>
        </w:rPr>
        <w:t>Ожидаемый экономический эффект для бюджета поселения будет достигнут за счет следующий показателей: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объёмов финансовых вложений в благоустройство территории сельского поселения в расчёте на 1 жителя.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Реализация данного проекта позволит значительно повысить уровень комфортного состояния села, что отразится на всем его облике.     </w:t>
      </w:r>
    </w:p>
    <w:p w:rsidR="00A147D0" w:rsidRPr="00A147D0" w:rsidRDefault="00A147D0" w:rsidP="00A147D0">
      <w:pPr>
        <w:shd w:val="clear" w:color="auto" w:fill="FFFFFF"/>
        <w:autoSpaceDE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</w:t>
      </w:r>
      <w:r w:rsidRPr="00A147D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zh-CN"/>
        </w:rPr>
        <w:t>В дальнейшее развитие проекта входит</w:t>
      </w:r>
      <w:r w:rsidRPr="00A147D0">
        <w:rPr>
          <w:rFonts w:ascii="Times New Roman" w:eastAsia="Times New Roman" w:hAnsi="Times New Roman" w:cs="Times New Roman"/>
          <w:sz w:val="28"/>
          <w:szCs w:val="24"/>
          <w:u w:val="single"/>
          <w:lang w:eastAsia="zh-CN"/>
        </w:rPr>
        <w:t>:</w:t>
      </w: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147D0" w:rsidRPr="00A147D0" w:rsidRDefault="00CD5C68" w:rsidP="00A147D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CD5C68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После завершения финанс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ирования проекта и обустройства</w:t>
      </w:r>
      <w:r w:rsidRPr="00CD5C68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площадки администрация </w:t>
      </w:r>
      <w:proofErr w:type="spellStart"/>
      <w:r w:rsidRPr="00CD5C68">
        <w:rPr>
          <w:rFonts w:ascii="Times New Roman" w:eastAsia="Times New Roman" w:hAnsi="Times New Roman" w:cs="Times New Roman"/>
          <w:sz w:val="28"/>
          <w:szCs w:val="24"/>
          <w:lang w:eastAsia="zh-CN"/>
        </w:rPr>
        <w:t>Краснопартизанского</w:t>
      </w:r>
      <w:proofErr w:type="spellEnd"/>
      <w:r w:rsidRPr="00CD5C68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сельского муниципального образования Республики Калмыкия планирует ввести в штатное расписание рабочую  единицу, что бы в дальне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йшем содержать оборудование, территорию  в чистоте.</w:t>
      </w:r>
      <w:r w:rsidRPr="00CD5C68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A147D0"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>Администрация  обеспечивает решение этих вопросов исходя из интересов насел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ения.</w:t>
      </w:r>
      <w:r w:rsidR="00A147D0"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После завершения работ по реализации проекта необходимо предусмотреть ежегодное финансирование на содержание и уход  детских и спортивных игровых площадок.</w:t>
      </w:r>
    </w:p>
    <w:p w:rsidR="00A147D0" w:rsidRPr="00A147D0" w:rsidRDefault="00A147D0" w:rsidP="00A147D0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2.2. Календарный план реализации мероприятий </w:t>
      </w:r>
      <w:r w:rsidRPr="00A147D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проекта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5102"/>
        <w:gridCol w:w="1579"/>
        <w:gridCol w:w="3010"/>
      </w:tblGrid>
      <w:tr w:rsidR="00A147D0" w:rsidRPr="00A147D0" w:rsidTr="00A147D0">
        <w:trPr>
          <w:trHeight w:val="235"/>
          <w:tblHeader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Наименование мероприятия (указываются только те мероприятия, которые реализуются в рамках проекта)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Сроки реализации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Ответственный исполнитель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Ремонтно-строительные работы: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Строительные рабо</w:t>
            </w:r>
            <w:r w:rsidR="00CD5C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ты: установка и монтаж освещения, видеонаблюдения, ограждения, уличного игрового оборудования.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DA0E83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01.06-20.09.2022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дминистрация </w:t>
            </w:r>
            <w:proofErr w:type="spellStart"/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СМО РК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Приобретение оборудования (описать подробно): </w:t>
            </w:r>
            <w:r w:rsidR="00CD5C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приобретение  материалов для уличного освещения, видеонаблюдения, приобретение ограждения, приобретение уличного игрового оборудования.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DA0E83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01.06-20.09.2022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дминистрация </w:t>
            </w:r>
            <w:proofErr w:type="spellStart"/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СМО РК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Прочая деятельность (указать наименование):</w:t>
            </w:r>
            <w:r w:rsidR="00CD5C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проведения работ по благоустройству территории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01.06-2</w:t>
            </w:r>
            <w:r w:rsidR="00DA0E8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0.09.2022</w:t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дминистрация </w:t>
            </w:r>
            <w:proofErr w:type="spellStart"/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СМО РК</w:t>
            </w:r>
          </w:p>
        </w:tc>
      </w:tr>
      <w:tr w:rsidR="00A147D0" w:rsidRPr="00A147D0" w:rsidTr="00A147D0">
        <w:trPr>
          <w:trHeight w:val="23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Сдача объекта в эксплуатацию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DA0E83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20.08-20.09.2022</w:t>
            </w:r>
            <w:r w:rsidR="00A147D0"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дминистрация </w:t>
            </w:r>
            <w:proofErr w:type="spellStart"/>
            <w:r w:rsidR="00314F5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Краснопартизанского</w:t>
            </w:r>
            <w:proofErr w:type="spellEnd"/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СМО РК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 xml:space="preserve">                      III</w:t>
      </w:r>
      <w:r w:rsidRPr="00A147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. Смета расходов по проекту </w:t>
      </w:r>
    </w:p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A147D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</w:t>
      </w: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623"/>
        <w:gridCol w:w="2236"/>
        <w:gridCol w:w="2449"/>
        <w:gridCol w:w="2601"/>
      </w:tblGrid>
      <w:tr w:rsidR="00A147D0" w:rsidRPr="00A147D0" w:rsidTr="00A147D0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Статьи сметы</w:t>
            </w:r>
          </w:p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(подробно)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Запрашиваемые средства государственной поддержки, тыс. рублей 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Вклад инициатора проекта (местный бюджет, внебюджетные источники),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 xml:space="preserve"> </w:t>
            </w:r>
            <w:r w:rsidRPr="00A147D0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br/>
            </w: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тыс. рублей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Общие расходы по проекту, тыс. рублей</w:t>
            </w:r>
          </w:p>
        </w:tc>
      </w:tr>
      <w:tr w:rsidR="00A147D0" w:rsidRPr="00A147D0" w:rsidTr="00A147D0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314F53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О</w:t>
            </w: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рганизация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 и монтаж</w:t>
            </w: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 видео наблюдения, освещения на территории детс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кой спортивной игровой площадки. С</w:t>
            </w: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оздание и обустройство зоны отдыха,  детской игровой площадки.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314F53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633</w:t>
            </w:r>
            <w:r w:rsidR="00E37FF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,053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E37FF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314F53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271</w:t>
            </w:r>
            <w:r w:rsidR="00E37FF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,309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  <w:r w:rsidR="00E37FF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314F53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904</w:t>
            </w:r>
            <w:r w:rsidR="00E37FF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362</w:t>
            </w:r>
            <w:r w:rsidR="00E37FF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00</w:t>
            </w:r>
          </w:p>
        </w:tc>
      </w:tr>
      <w:tr w:rsidR="00A147D0" w:rsidRPr="00A147D0" w:rsidTr="00A147D0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A147D0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A147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314F53" w:rsidP="00E37FF5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633</w:t>
            </w:r>
            <w:r w:rsidR="00E37FF5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,</w:t>
            </w: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0534</w:t>
            </w:r>
            <w:r w:rsidR="00E37FF5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7D0" w:rsidRPr="00A147D0" w:rsidRDefault="00314F53" w:rsidP="00E37FF5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271</w:t>
            </w:r>
            <w:r w:rsidR="00E37FF5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,</w:t>
            </w: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3096</w:t>
            </w:r>
            <w:r w:rsidR="00E37FF5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7D0" w:rsidRPr="00A147D0" w:rsidRDefault="00314F53" w:rsidP="00A147D0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904</w:t>
            </w:r>
            <w:r w:rsidR="00E37FF5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,</w:t>
            </w:r>
            <w:r w:rsidRPr="00314F53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362</w:t>
            </w:r>
            <w:r w:rsidR="00E37FF5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00</w:t>
            </w:r>
          </w:p>
        </w:tc>
      </w:tr>
    </w:tbl>
    <w:p w:rsidR="00A147D0" w:rsidRPr="00A147D0" w:rsidRDefault="00A147D0" w:rsidP="00A147D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AB0193" w:rsidRDefault="00AB0193"/>
    <w:sectPr w:rsidR="00AB0193" w:rsidSect="00A147D0">
      <w:headerReference w:type="default" r:id="rId12"/>
      <w:footerReference w:type="default" r:id="rId13"/>
      <w:headerReference w:type="first" r:id="rId14"/>
      <w:footerReference w:type="first" r:id="rId15"/>
      <w:pgSz w:w="11906" w:h="16800"/>
      <w:pgMar w:top="709" w:right="800" w:bottom="1440" w:left="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F3E" w:rsidRDefault="00D26F3E" w:rsidP="00A147D0">
      <w:pPr>
        <w:spacing w:after="0" w:line="240" w:lineRule="auto"/>
      </w:pPr>
      <w:r>
        <w:separator/>
      </w:r>
    </w:p>
  </w:endnote>
  <w:endnote w:type="continuationSeparator" w:id="0">
    <w:p w:rsidR="00D26F3E" w:rsidRDefault="00D26F3E" w:rsidP="00A1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HalmW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ndex-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DC1" w:rsidRDefault="00806DC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DC1" w:rsidRDefault="00806D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F3E" w:rsidRDefault="00D26F3E" w:rsidP="00A147D0">
      <w:pPr>
        <w:spacing w:after="0" w:line="240" w:lineRule="auto"/>
      </w:pPr>
      <w:r>
        <w:separator/>
      </w:r>
    </w:p>
  </w:footnote>
  <w:footnote w:type="continuationSeparator" w:id="0">
    <w:p w:rsidR="00D26F3E" w:rsidRDefault="00D26F3E" w:rsidP="00A147D0">
      <w:pPr>
        <w:spacing w:after="0" w:line="240" w:lineRule="auto"/>
      </w:pPr>
      <w:r>
        <w:continuationSeparator/>
      </w:r>
    </w:p>
  </w:footnote>
  <w:footnote w:id="1">
    <w:p w:rsidR="00806DC1" w:rsidRDefault="00806DC1" w:rsidP="00A147D0">
      <w:pPr>
        <w:pStyle w:val="a3"/>
      </w:pPr>
      <w:r>
        <w:rPr>
          <w:rStyle w:val="a5"/>
          <w:rFonts w:ascii="Times New Roman" w:hAnsi="Times New Roman"/>
        </w:rPr>
        <w:footnoteRef/>
      </w:r>
      <w:r>
        <w:rPr>
          <w:rFonts w:cs="Calibri"/>
        </w:rPr>
        <w:tab/>
        <w:t xml:space="preserve"> </w:t>
      </w:r>
      <w:r>
        <w:rPr>
          <w:rFonts w:ascii="Times New Roman" w:hAnsi="Times New Roman" w:cs="Times New Roman"/>
        </w:rPr>
        <w:t>В соответствии с приложением № 7 к Государственной программе Российской Федерации «Комплексное развитие сельских территорий»</w:t>
      </w:r>
    </w:p>
  </w:footnote>
  <w:footnote w:id="2">
    <w:p w:rsidR="00806DC1" w:rsidRDefault="00806DC1" w:rsidP="00A147D0">
      <w:pPr>
        <w:pStyle w:val="a3"/>
      </w:pPr>
      <w:r>
        <w:rPr>
          <w:rStyle w:val="a5"/>
          <w:rFonts w:ascii="Times New Roman" w:hAnsi="Times New Roman"/>
        </w:rPr>
        <w:footnoteRef/>
      </w:r>
      <w:r>
        <w:rPr>
          <w:rFonts w:eastAsia="Calibri" w:cs="Calibri"/>
        </w:rPr>
        <w:tab/>
        <w:t xml:space="preserve"> </w:t>
      </w:r>
      <w:r>
        <w:rPr>
          <w:rFonts w:ascii="Times New Roman" w:hAnsi="Times New Roman" w:cs="Times New Roman"/>
        </w:rPr>
        <w:t>В соответствии с приложением № 7 к Государственной программе Российской Федерации «Комплексное развитие сельских территорий»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DC1" w:rsidRDefault="00806DC1">
    <w:pPr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DC1" w:rsidRDefault="00806D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9A"/>
    <w:rsid w:val="00021BE2"/>
    <w:rsid w:val="0006269A"/>
    <w:rsid w:val="0008198D"/>
    <w:rsid w:val="000F3CD0"/>
    <w:rsid w:val="00101A9B"/>
    <w:rsid w:val="00165902"/>
    <w:rsid w:val="001E1B72"/>
    <w:rsid w:val="002309AC"/>
    <w:rsid w:val="002B2162"/>
    <w:rsid w:val="00314F53"/>
    <w:rsid w:val="00405B09"/>
    <w:rsid w:val="00453612"/>
    <w:rsid w:val="004948F9"/>
    <w:rsid w:val="004D5955"/>
    <w:rsid w:val="00577488"/>
    <w:rsid w:val="005B171F"/>
    <w:rsid w:val="005B4109"/>
    <w:rsid w:val="005C593B"/>
    <w:rsid w:val="00611442"/>
    <w:rsid w:val="0063225A"/>
    <w:rsid w:val="006F75F7"/>
    <w:rsid w:val="007443E0"/>
    <w:rsid w:val="007722DA"/>
    <w:rsid w:val="007F311C"/>
    <w:rsid w:val="00806DC1"/>
    <w:rsid w:val="00844118"/>
    <w:rsid w:val="008C4B79"/>
    <w:rsid w:val="008F680A"/>
    <w:rsid w:val="009162F5"/>
    <w:rsid w:val="009A6E33"/>
    <w:rsid w:val="00A024A4"/>
    <w:rsid w:val="00A147D0"/>
    <w:rsid w:val="00AB0193"/>
    <w:rsid w:val="00B53D24"/>
    <w:rsid w:val="00CD5C68"/>
    <w:rsid w:val="00CE7B17"/>
    <w:rsid w:val="00D15487"/>
    <w:rsid w:val="00D21066"/>
    <w:rsid w:val="00D26F3E"/>
    <w:rsid w:val="00D51E45"/>
    <w:rsid w:val="00D92089"/>
    <w:rsid w:val="00DA0E83"/>
    <w:rsid w:val="00DA3A57"/>
    <w:rsid w:val="00E37FF5"/>
    <w:rsid w:val="00EA4DDA"/>
    <w:rsid w:val="00EF36FC"/>
    <w:rsid w:val="00F35122"/>
    <w:rsid w:val="00F673ED"/>
    <w:rsid w:val="00F9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147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147D0"/>
    <w:rPr>
      <w:sz w:val="20"/>
      <w:szCs w:val="20"/>
    </w:rPr>
  </w:style>
  <w:style w:type="character" w:customStyle="1" w:styleId="a5">
    <w:name w:val="Символ сноски"/>
    <w:rsid w:val="00A147D0"/>
  </w:style>
  <w:style w:type="paragraph" w:styleId="a6">
    <w:name w:val="footer"/>
    <w:basedOn w:val="a"/>
    <w:link w:val="a7"/>
    <w:rsid w:val="00A147D0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A147D0"/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A1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47D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147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21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147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147D0"/>
    <w:rPr>
      <w:sz w:val="20"/>
      <w:szCs w:val="20"/>
    </w:rPr>
  </w:style>
  <w:style w:type="character" w:customStyle="1" w:styleId="a5">
    <w:name w:val="Символ сноски"/>
    <w:rsid w:val="00A147D0"/>
  </w:style>
  <w:style w:type="paragraph" w:styleId="a6">
    <w:name w:val="footer"/>
    <w:basedOn w:val="a"/>
    <w:link w:val="a7"/>
    <w:rsid w:val="00A147D0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A147D0"/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A1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47D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147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21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?id=86367&amp;sub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unicipal.garant.ru/document?id=12012604&amp;sub=1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86367&amp;sub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22</Pages>
  <Words>5915</Words>
  <Characters>33717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13</cp:revision>
  <cp:lastPrinted>2021-06-21T07:03:00Z</cp:lastPrinted>
  <dcterms:created xsi:type="dcterms:W3CDTF">2021-05-25T10:33:00Z</dcterms:created>
  <dcterms:modified xsi:type="dcterms:W3CDTF">2021-06-21T07:05:00Z</dcterms:modified>
</cp:coreProperties>
</file>