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7D96" w:rsidRPr="00057FE7" w:rsidRDefault="00CC7D96" w:rsidP="00CC7D96">
      <w:pPr>
        <w:jc w:val="center"/>
        <w:rPr>
          <w:b/>
          <w:bCs/>
        </w:rPr>
      </w:pPr>
      <w:r w:rsidRPr="00057FE7">
        <w:rPr>
          <w:b/>
          <w:bCs/>
        </w:rPr>
        <w:t>ИЗБИРАТЕЛЬ</w:t>
      </w:r>
      <w:r w:rsidRPr="00057FE7">
        <w:rPr>
          <w:bCs/>
        </w:rPr>
        <w:t>Н</w:t>
      </w:r>
      <w:r w:rsidRPr="00057FE7">
        <w:rPr>
          <w:b/>
          <w:bCs/>
        </w:rPr>
        <w:t xml:space="preserve">АЯ КОМИССИЯ </w:t>
      </w:r>
      <w:r>
        <w:rPr>
          <w:b/>
          <w:bCs/>
        </w:rPr>
        <w:t xml:space="preserve">КРАСНОПАРТИЗАНСКОГО СЕЛЬСКОГО </w:t>
      </w:r>
      <w:r w:rsidRPr="00057FE7">
        <w:rPr>
          <w:b/>
          <w:bCs/>
        </w:rPr>
        <w:t xml:space="preserve">    МУНИЦИПАЛЬНОГО  ОБРАЗОВАНИЯ  РЕСПУБЛИКИ  КАЛМЫКИЯ</w:t>
      </w:r>
    </w:p>
    <w:p w:rsidR="00CC7D96" w:rsidRPr="00057FE7" w:rsidRDefault="00CC7D96" w:rsidP="00CC7D96">
      <w:pPr>
        <w:pBdr>
          <w:top w:val="thinThickSmallGap" w:sz="24" w:space="1" w:color="auto"/>
        </w:pBdr>
        <w:jc w:val="center"/>
        <w:rPr>
          <w:rFonts w:eastAsia="Calibri"/>
          <w:sz w:val="16"/>
          <w:szCs w:val="16"/>
          <w:lang w:eastAsia="en-US"/>
        </w:rPr>
      </w:pPr>
      <w:r w:rsidRPr="00057FE7">
        <w:rPr>
          <w:b/>
          <w:bCs/>
          <w:sz w:val="16"/>
          <w:szCs w:val="16"/>
        </w:rPr>
        <w:t>3590</w:t>
      </w:r>
      <w:r>
        <w:rPr>
          <w:b/>
          <w:bCs/>
          <w:sz w:val="16"/>
          <w:szCs w:val="16"/>
        </w:rPr>
        <w:t>28</w:t>
      </w:r>
      <w:r w:rsidRPr="00057FE7">
        <w:rPr>
          <w:b/>
          <w:bCs/>
          <w:sz w:val="16"/>
          <w:szCs w:val="16"/>
        </w:rPr>
        <w:t>, Республика Калмыкия, Яшалтинск</w:t>
      </w:r>
      <w:r>
        <w:rPr>
          <w:b/>
          <w:bCs/>
          <w:sz w:val="16"/>
          <w:szCs w:val="16"/>
        </w:rPr>
        <w:t>и</w:t>
      </w:r>
      <w:r w:rsidRPr="00057FE7">
        <w:rPr>
          <w:b/>
          <w:bCs/>
          <w:sz w:val="16"/>
          <w:szCs w:val="16"/>
        </w:rPr>
        <w:t xml:space="preserve">й район, село </w:t>
      </w:r>
      <w:r>
        <w:rPr>
          <w:b/>
          <w:bCs/>
          <w:sz w:val="16"/>
          <w:szCs w:val="16"/>
        </w:rPr>
        <w:t>Красный Партизан</w:t>
      </w:r>
      <w:r w:rsidRPr="00057FE7">
        <w:rPr>
          <w:b/>
          <w:bCs/>
          <w:sz w:val="16"/>
          <w:szCs w:val="16"/>
        </w:rPr>
        <w:t xml:space="preserve">, ул. </w:t>
      </w:r>
      <w:r>
        <w:rPr>
          <w:b/>
          <w:bCs/>
          <w:sz w:val="16"/>
          <w:szCs w:val="16"/>
        </w:rPr>
        <w:t>Центральная ,36</w:t>
      </w:r>
      <w:r w:rsidRPr="00057FE7">
        <w:rPr>
          <w:b/>
          <w:bCs/>
          <w:sz w:val="16"/>
          <w:szCs w:val="16"/>
        </w:rPr>
        <w:t xml:space="preserve">, Тел: (884745) </w:t>
      </w:r>
      <w:r>
        <w:rPr>
          <w:b/>
          <w:bCs/>
          <w:sz w:val="16"/>
          <w:szCs w:val="16"/>
        </w:rPr>
        <w:t>9-54-42</w:t>
      </w:r>
    </w:p>
    <w:p w:rsidR="00CC7D96" w:rsidRPr="00057FE7" w:rsidRDefault="00CC7D96" w:rsidP="00CC7D96">
      <w:pPr>
        <w:tabs>
          <w:tab w:val="left" w:pos="4080"/>
        </w:tabs>
        <w:ind w:left="-851" w:firstLine="851"/>
        <w:jc w:val="center"/>
        <w:outlineLvl w:val="0"/>
        <w:rPr>
          <w:rFonts w:eastAsia="Calibri"/>
          <w:lang w:eastAsia="en-US"/>
        </w:rPr>
      </w:pPr>
    </w:p>
    <w:p w:rsidR="00631103" w:rsidRPr="00057FE7" w:rsidRDefault="00631103" w:rsidP="00631103">
      <w:pPr>
        <w:tabs>
          <w:tab w:val="left" w:pos="4080"/>
        </w:tabs>
        <w:ind w:left="-851" w:firstLine="851"/>
        <w:jc w:val="center"/>
        <w:outlineLvl w:val="0"/>
        <w:rPr>
          <w:rFonts w:eastAsia="Calibri"/>
          <w:lang w:eastAsia="en-US"/>
        </w:rPr>
      </w:pPr>
    </w:p>
    <w:p w:rsidR="00631103" w:rsidRDefault="00631103" w:rsidP="00631103">
      <w:pPr>
        <w:tabs>
          <w:tab w:val="left" w:pos="4080"/>
        </w:tabs>
        <w:ind w:left="-851" w:firstLine="851"/>
        <w:jc w:val="both"/>
        <w:outlineLvl w:val="0"/>
        <w:rPr>
          <w:b/>
          <w:szCs w:val="28"/>
        </w:rPr>
      </w:pPr>
    </w:p>
    <w:p w:rsidR="00631103" w:rsidRPr="00057FE7" w:rsidRDefault="00631103" w:rsidP="00CC7D96">
      <w:pPr>
        <w:tabs>
          <w:tab w:val="left" w:pos="4080"/>
        </w:tabs>
        <w:ind w:left="-851"/>
        <w:jc w:val="center"/>
        <w:outlineLvl w:val="0"/>
        <w:rPr>
          <w:b/>
          <w:szCs w:val="28"/>
        </w:rPr>
      </w:pPr>
      <w:r w:rsidRPr="00057FE7">
        <w:rPr>
          <w:b/>
          <w:szCs w:val="28"/>
        </w:rPr>
        <w:t>РЕШЕНИЕ</w:t>
      </w:r>
    </w:p>
    <w:p w:rsidR="00631103" w:rsidRPr="00057FE7" w:rsidRDefault="00631103" w:rsidP="00631103">
      <w:pPr>
        <w:tabs>
          <w:tab w:val="center" w:pos="4677"/>
          <w:tab w:val="left" w:pos="4956"/>
          <w:tab w:val="left" w:pos="6700"/>
        </w:tabs>
        <w:ind w:left="-851" w:firstLine="851"/>
        <w:jc w:val="both"/>
        <w:rPr>
          <w:b/>
          <w:sz w:val="18"/>
          <w:szCs w:val="18"/>
        </w:rPr>
      </w:pPr>
    </w:p>
    <w:p w:rsidR="00631103" w:rsidRPr="00CC7D96" w:rsidRDefault="00631103" w:rsidP="00631103">
      <w:pPr>
        <w:tabs>
          <w:tab w:val="center" w:pos="4677"/>
          <w:tab w:val="left" w:pos="4956"/>
          <w:tab w:val="left" w:pos="6700"/>
        </w:tabs>
        <w:jc w:val="both"/>
        <w:rPr>
          <w:b/>
          <w:szCs w:val="28"/>
        </w:rPr>
      </w:pPr>
      <w:r>
        <w:rPr>
          <w:b/>
          <w:szCs w:val="28"/>
        </w:rPr>
        <w:t>17</w:t>
      </w:r>
      <w:r w:rsidRPr="00057FE7">
        <w:rPr>
          <w:b/>
          <w:szCs w:val="28"/>
        </w:rPr>
        <w:t xml:space="preserve"> июля 2015 года                                                                           </w:t>
      </w:r>
      <w:r>
        <w:rPr>
          <w:b/>
          <w:szCs w:val="28"/>
        </w:rPr>
        <w:t>№</w:t>
      </w:r>
      <w:r w:rsidR="00CC7D96" w:rsidRPr="00CC7D96">
        <w:rPr>
          <w:b/>
          <w:szCs w:val="28"/>
        </w:rPr>
        <w:t>_____</w:t>
      </w:r>
    </w:p>
    <w:p w:rsidR="00631103" w:rsidRPr="00057FE7" w:rsidRDefault="00CC7D96" w:rsidP="00CC7D96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с. Красный Партизан</w:t>
      </w:r>
    </w:p>
    <w:p w:rsidR="00631103" w:rsidRDefault="00631103" w:rsidP="00631103">
      <w:pPr>
        <w:jc w:val="both"/>
        <w:rPr>
          <w:b/>
        </w:rPr>
      </w:pPr>
    </w:p>
    <w:p w:rsidR="00631103" w:rsidRDefault="00631103" w:rsidP="00631103">
      <w:pPr>
        <w:rPr>
          <w:b/>
          <w:bCs/>
          <w:sz w:val="28"/>
        </w:rPr>
      </w:pPr>
    </w:p>
    <w:p w:rsidR="00573D8D" w:rsidRDefault="00631103" w:rsidP="008D34F4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 xml:space="preserve">О </w:t>
      </w:r>
      <w:r w:rsidR="00573D8D" w:rsidRPr="00E17867">
        <w:rPr>
          <w:b/>
          <w:bCs/>
          <w:sz w:val="28"/>
        </w:rPr>
        <w:t xml:space="preserve"> формах подтверждений, выд</w:t>
      </w:r>
      <w:r w:rsidR="000134DF">
        <w:rPr>
          <w:b/>
          <w:bCs/>
          <w:sz w:val="28"/>
        </w:rPr>
        <w:t xml:space="preserve">аваемых избирательной   комиссией </w:t>
      </w:r>
      <w:r w:rsidR="00573D8D" w:rsidRPr="00E17867">
        <w:rPr>
          <w:b/>
          <w:bCs/>
          <w:sz w:val="28"/>
        </w:rPr>
        <w:t>муниципального образования</w:t>
      </w:r>
      <w:r w:rsidR="00573D8D">
        <w:rPr>
          <w:b/>
          <w:bCs/>
          <w:sz w:val="28"/>
        </w:rPr>
        <w:t xml:space="preserve">, окружными избирательными комиссиями </w:t>
      </w:r>
      <w:r w:rsidR="00573D8D" w:rsidRPr="00E17867">
        <w:rPr>
          <w:b/>
          <w:bCs/>
          <w:sz w:val="28"/>
        </w:rPr>
        <w:t xml:space="preserve"> при приеме документов </w:t>
      </w:r>
      <w:r w:rsidR="00573D8D" w:rsidRPr="00E636EF">
        <w:rPr>
          <w:b/>
          <w:bCs/>
          <w:sz w:val="28"/>
        </w:rPr>
        <w:t xml:space="preserve">для выдвижения и регистрации кандидатов (списков кандидатов) при проведении выборов депутатов </w:t>
      </w:r>
      <w:r w:rsidR="006969E4">
        <w:rPr>
          <w:b/>
          <w:bCs/>
          <w:sz w:val="28"/>
        </w:rPr>
        <w:t xml:space="preserve">Собрания депутатов </w:t>
      </w:r>
      <w:r w:rsidR="00CC7D96">
        <w:rPr>
          <w:b/>
          <w:bCs/>
          <w:sz w:val="28"/>
        </w:rPr>
        <w:t xml:space="preserve">Краснопартизанского сельского </w:t>
      </w:r>
      <w:r w:rsidR="00F950A0">
        <w:rPr>
          <w:b/>
          <w:bCs/>
          <w:sz w:val="28"/>
        </w:rPr>
        <w:t xml:space="preserve"> муниципального образования </w:t>
      </w:r>
      <w:r w:rsidR="00372104">
        <w:rPr>
          <w:b/>
          <w:bCs/>
          <w:sz w:val="28"/>
        </w:rPr>
        <w:t>Республики Калмыкия четвертого созыва</w:t>
      </w:r>
    </w:p>
    <w:p w:rsidR="00372104" w:rsidRDefault="00372104" w:rsidP="008D34F4">
      <w:pPr>
        <w:jc w:val="center"/>
        <w:rPr>
          <w:bCs/>
        </w:rPr>
      </w:pPr>
    </w:p>
    <w:p w:rsidR="00573D8D" w:rsidRPr="00CC7D96" w:rsidRDefault="00573D8D" w:rsidP="00CC7D96">
      <w:pPr>
        <w:ind w:firstLine="709"/>
        <w:jc w:val="both"/>
        <w:rPr>
          <w:b/>
        </w:rPr>
      </w:pPr>
      <w:r w:rsidRPr="00CC7D96">
        <w:t xml:space="preserve">Руководствуясь пунктом 10 статьи 6 Закона Республики Калмыкия «Об избирательных комиссиях, комиссиях референдума Республики Калмыкия», Законом Республики Калмыкия «О некоторых вопросах проведения выборов в органы местного самоуправления в Республике Калмыкия», Избирательная комиссия </w:t>
      </w:r>
      <w:r w:rsidR="00CC7D96">
        <w:t xml:space="preserve">Краснопартизанского сельского </w:t>
      </w:r>
      <w:r w:rsidR="000134DF" w:rsidRPr="00CC7D96">
        <w:t xml:space="preserve"> муниципального образования </w:t>
      </w:r>
      <w:r w:rsidRPr="00CC7D96">
        <w:t xml:space="preserve">Республики Калмыкия </w:t>
      </w:r>
      <w:r w:rsidR="000134DF" w:rsidRPr="00CC7D96">
        <w:rPr>
          <w:b/>
        </w:rPr>
        <w:t>решила:</w:t>
      </w:r>
    </w:p>
    <w:p w:rsidR="00573D8D" w:rsidRPr="00CC7D96" w:rsidRDefault="00584C0A" w:rsidP="00CC7D96">
      <w:pPr>
        <w:pStyle w:val="a3"/>
        <w:spacing w:before="0" w:after="0"/>
        <w:rPr>
          <w:sz w:val="24"/>
        </w:rPr>
      </w:pPr>
      <w:r w:rsidRPr="00CC7D96">
        <w:rPr>
          <w:sz w:val="24"/>
        </w:rPr>
        <w:t>1. Принять</w:t>
      </w:r>
      <w:r w:rsidR="00573D8D" w:rsidRPr="00CC7D96">
        <w:rPr>
          <w:sz w:val="24"/>
        </w:rPr>
        <w:t xml:space="preserve"> формы подтверждений, выдаваемых избирательной комиссией муниципального образования при приеме документов для выдвижения и регистрации кандидатов (списков кандидатов) при проведении выборов депутатов </w:t>
      </w:r>
      <w:r w:rsidR="00FC746A" w:rsidRPr="00CC7D96">
        <w:rPr>
          <w:sz w:val="24"/>
        </w:rPr>
        <w:t xml:space="preserve">Собрания депутатов </w:t>
      </w:r>
      <w:r w:rsidR="00CC7D96">
        <w:rPr>
          <w:sz w:val="24"/>
        </w:rPr>
        <w:t xml:space="preserve">Краснопартизанского сельского </w:t>
      </w:r>
      <w:r w:rsidR="00E36AED" w:rsidRPr="00CC7D96">
        <w:rPr>
          <w:sz w:val="24"/>
        </w:rPr>
        <w:t xml:space="preserve"> муни</w:t>
      </w:r>
      <w:r w:rsidR="00573D8D" w:rsidRPr="00CC7D96">
        <w:rPr>
          <w:sz w:val="24"/>
        </w:rPr>
        <w:t>ципального образования в 2015году.</w:t>
      </w:r>
    </w:p>
    <w:p w:rsidR="00573D8D" w:rsidRPr="00CC7D96" w:rsidRDefault="00573D8D" w:rsidP="00CC7D96">
      <w:pPr>
        <w:ind w:firstLine="709"/>
        <w:jc w:val="both"/>
      </w:pPr>
      <w:r w:rsidRPr="00CC7D96">
        <w:t xml:space="preserve">1) Подтверждение получения  документов по выдвижению списка кандидатов по единому избирательному округу избирательным объединением (приложение № 1); </w:t>
      </w:r>
    </w:p>
    <w:p w:rsidR="00573D8D" w:rsidRPr="00CC7D96" w:rsidRDefault="00573D8D" w:rsidP="00CC7D96">
      <w:pPr>
        <w:ind w:firstLine="709"/>
        <w:jc w:val="both"/>
      </w:pPr>
      <w:r w:rsidRPr="00CC7D96">
        <w:t xml:space="preserve">2) Подтверждениеполучения  документов, представленных для заверения списка кандидатов, выдвинутых по </w:t>
      </w:r>
      <w:r w:rsidR="00CC7D96">
        <w:t>многомандатному</w:t>
      </w:r>
      <w:r w:rsidRPr="00CC7D96">
        <w:t xml:space="preserve"> избирательным округ</w:t>
      </w:r>
      <w:r w:rsidR="00CC7D96">
        <w:t>у</w:t>
      </w:r>
      <w:r w:rsidRPr="00CC7D96">
        <w:t xml:space="preserve"> избирательным объединением (приложение № 2);</w:t>
      </w:r>
    </w:p>
    <w:p w:rsidR="00573D8D" w:rsidRPr="00CC7D96" w:rsidRDefault="00573D8D" w:rsidP="00CC7D96">
      <w:pPr>
        <w:ind w:firstLine="709"/>
        <w:jc w:val="both"/>
      </w:pPr>
      <w:r w:rsidRPr="00CC7D96">
        <w:t xml:space="preserve">3) Подтверждение о приеме документов от </w:t>
      </w:r>
      <w:r w:rsidRPr="00CC7D96">
        <w:rPr>
          <w:color w:val="000000"/>
        </w:rPr>
        <w:t xml:space="preserve">политической партии, на которую распространяются положения пунктов 3-7 статьи 35.1 Федерального закона </w:t>
      </w:r>
      <w:r w:rsidRPr="00CC7D96">
        <w:t xml:space="preserve">«Об основных гарантиях избирательных прав и права на участие в референдуме граждан Российской Федерации», </w:t>
      </w:r>
      <w:r w:rsidRPr="00CC7D96">
        <w:rPr>
          <w:color w:val="000000"/>
        </w:rPr>
        <w:t>в избирательную комиссию муниципального образования для регистрации списка кандидатов</w:t>
      </w:r>
      <w:r w:rsidRPr="00CC7D96">
        <w:t>(приложение № 3);</w:t>
      </w:r>
    </w:p>
    <w:p w:rsidR="00573D8D" w:rsidRPr="00CC7D96" w:rsidRDefault="00573D8D" w:rsidP="00CC7D96">
      <w:pPr>
        <w:ind w:firstLine="709"/>
        <w:jc w:val="both"/>
      </w:pPr>
      <w:r w:rsidRPr="00CC7D96">
        <w:t xml:space="preserve">4)Подтверждениео приеме документов от </w:t>
      </w:r>
      <w:r w:rsidRPr="00CC7D96">
        <w:rPr>
          <w:color w:val="000000"/>
        </w:rPr>
        <w:t xml:space="preserve">политической партии, на которую не распространяются положения пунктов 3-7 статьи 35.1 Федерального закона </w:t>
      </w:r>
      <w:r w:rsidRPr="00CC7D96">
        <w:t xml:space="preserve">«Об основных гарантиях избирательных прав и права на участие в референдуме граждан Российской Федерации», </w:t>
      </w:r>
      <w:r w:rsidRPr="00CC7D96">
        <w:rPr>
          <w:color w:val="000000"/>
        </w:rPr>
        <w:t>в избирательную комиссию муниципального образования для регистрации списка кандидатов</w:t>
      </w:r>
      <w:r w:rsidRPr="00CC7D96">
        <w:t>(приложение № 4);</w:t>
      </w:r>
    </w:p>
    <w:p w:rsidR="00573D8D" w:rsidRPr="00CC7D96" w:rsidRDefault="00573D8D" w:rsidP="00CC7D96">
      <w:pPr>
        <w:ind w:firstLine="709"/>
        <w:jc w:val="both"/>
      </w:pPr>
      <w:r w:rsidRPr="00CC7D96">
        <w:t xml:space="preserve">2. Одобрить рекомендуемые формы подтверждений, выдаваемых окружными избирательными комиссиями  при приеме документов для выдвижения и регистрации кандидатов при проведении выборов депутатов </w:t>
      </w:r>
      <w:r w:rsidR="00CC7D96">
        <w:t xml:space="preserve">Собрания депутатов Краснопартизанского сельского </w:t>
      </w:r>
      <w:r w:rsidRPr="00CC7D96">
        <w:t xml:space="preserve"> муниципального образования в 2015 году.</w:t>
      </w:r>
    </w:p>
    <w:p w:rsidR="00573D8D" w:rsidRPr="00CC7D96" w:rsidRDefault="00573D8D" w:rsidP="00CC7D96">
      <w:pPr>
        <w:widowControl w:val="0"/>
        <w:ind w:firstLine="709"/>
        <w:jc w:val="both"/>
      </w:pPr>
      <w:r w:rsidRPr="00CC7D96">
        <w:t xml:space="preserve">1) Подтверждениеполучения  документов о выдвижении  кандидата (приложение № 5); </w:t>
      </w:r>
    </w:p>
    <w:p w:rsidR="00573D8D" w:rsidRPr="00CC7D96" w:rsidRDefault="00573D8D" w:rsidP="00CC7D96">
      <w:pPr>
        <w:widowControl w:val="0"/>
        <w:ind w:firstLine="709"/>
        <w:jc w:val="both"/>
      </w:pPr>
      <w:r w:rsidRPr="00CC7D96">
        <w:t xml:space="preserve">2) Подтверждениеполучения  документов, представляемых кандидатами для назначения уполномоченных представителей по финансовым вопросам  (приложение № </w:t>
      </w:r>
      <w:r w:rsidRPr="00CC7D96">
        <w:lastRenderedPageBreak/>
        <w:t>6);</w:t>
      </w:r>
    </w:p>
    <w:p w:rsidR="00573D8D" w:rsidRPr="00CC7D96" w:rsidRDefault="00573D8D" w:rsidP="00CC7D96">
      <w:pPr>
        <w:widowControl w:val="0"/>
        <w:ind w:firstLine="709"/>
        <w:jc w:val="both"/>
      </w:pPr>
      <w:r w:rsidRPr="00CC7D96">
        <w:t xml:space="preserve">3) Подтверждение о приеме документов для регистрации кандидата, выдвинутого </w:t>
      </w:r>
      <w:r w:rsidRPr="00CC7D96">
        <w:rPr>
          <w:color w:val="000000"/>
        </w:rPr>
        <w:t xml:space="preserve">политической партией, на которую не распространяются положения пунктов 3-7 статьи 35.1 Федерального закона </w:t>
      </w:r>
      <w:r w:rsidRPr="00CC7D96">
        <w:t>«Об основных гарантиях избирательных прав и права на участие в референдуме граждан Российской Федерации», иным о</w:t>
      </w:r>
      <w:r w:rsidRPr="00CC7D96">
        <w:rPr>
          <w:color w:val="000000"/>
        </w:rPr>
        <w:t xml:space="preserve">бщественным объединением, а также в порядке самовыдвижения в окружную избирательную комиссию для регистрации </w:t>
      </w:r>
      <w:r w:rsidRPr="00CC7D96">
        <w:t>(приложение № 7);</w:t>
      </w:r>
    </w:p>
    <w:p w:rsidR="00573D8D" w:rsidRPr="00CC7D96" w:rsidRDefault="00573D8D" w:rsidP="00CC7D96">
      <w:pPr>
        <w:widowControl w:val="0"/>
        <w:ind w:firstLine="709"/>
        <w:jc w:val="both"/>
      </w:pPr>
      <w:r w:rsidRPr="00CC7D96">
        <w:t xml:space="preserve">4) Подтверждение о приеме документов для регистрации кандидата, </w:t>
      </w:r>
      <w:r w:rsidRPr="00CC7D96">
        <w:rPr>
          <w:color w:val="000000"/>
        </w:rPr>
        <w:t xml:space="preserve">выдвинутого политической партией, на которую распространяются положения пунктов 3-7 статьи 35.1 Федерального закона </w:t>
      </w:r>
      <w:r w:rsidRPr="00CC7D96">
        <w:t xml:space="preserve">«Об основных гарантиях избирательных прав и права на участие в референдуме граждан Российской Федерации», </w:t>
      </w:r>
      <w:r w:rsidRPr="00CC7D96">
        <w:rPr>
          <w:color w:val="000000"/>
        </w:rPr>
        <w:t>в окружную избирательную комиссию для регистрации</w:t>
      </w:r>
      <w:r w:rsidRPr="00CC7D96">
        <w:t>(приложение № 8);</w:t>
      </w:r>
    </w:p>
    <w:p w:rsidR="00573D8D" w:rsidRPr="00CC7D96" w:rsidRDefault="00573D8D" w:rsidP="00CC7D96">
      <w:pPr>
        <w:widowControl w:val="0"/>
        <w:ind w:firstLine="709"/>
        <w:jc w:val="both"/>
      </w:pPr>
      <w:r w:rsidRPr="00CC7D96">
        <w:t>5) Подтверждение о приеме документов для регистрации кандидата, выдвинутого</w:t>
      </w:r>
      <w:r w:rsidRPr="00CC7D96">
        <w:rPr>
          <w:color w:val="000000"/>
        </w:rPr>
        <w:t xml:space="preserve"> политической партией, на которую не распространяются положения пунктов 3-7 статьи 35.1 Федерального закона </w:t>
      </w:r>
      <w:r w:rsidRPr="00CC7D96">
        <w:t>«Об основных гарантиях избирательных прав и права на участие в референдуме граждан Российской Федерации», иным о</w:t>
      </w:r>
      <w:r w:rsidRPr="00CC7D96">
        <w:rPr>
          <w:color w:val="000000"/>
        </w:rPr>
        <w:t xml:space="preserve">бщественным объединением, в порядке самовыдвижения, в окружную избирательную комиссию для регистрации </w:t>
      </w:r>
      <w:r w:rsidRPr="00CC7D96">
        <w:t xml:space="preserve"> (приложение № 9).</w:t>
      </w:r>
    </w:p>
    <w:p w:rsidR="00573D8D" w:rsidRPr="00CC7D96" w:rsidRDefault="00584C0A" w:rsidP="00CC7D96">
      <w:pPr>
        <w:pStyle w:val="a9"/>
        <w:spacing w:after="0"/>
        <w:ind w:firstLine="709"/>
        <w:jc w:val="both"/>
      </w:pPr>
      <w:r w:rsidRPr="00CC7D96">
        <w:t>3. Направить настоящее решение в</w:t>
      </w:r>
      <w:r w:rsidR="00CC7D96">
        <w:t xml:space="preserve"> </w:t>
      </w:r>
      <w:r w:rsidRPr="00CC7D96">
        <w:t>окружн</w:t>
      </w:r>
      <w:r w:rsidR="00CC7D96">
        <w:t>ую</w:t>
      </w:r>
      <w:r w:rsidRPr="00CC7D96">
        <w:t xml:space="preserve"> </w:t>
      </w:r>
      <w:r w:rsidR="00573D8D" w:rsidRPr="00CC7D96">
        <w:t>избирательн</w:t>
      </w:r>
      <w:r w:rsidR="00CC7D96">
        <w:t>ую</w:t>
      </w:r>
      <w:r w:rsidR="00573D8D" w:rsidRPr="00CC7D96">
        <w:t xml:space="preserve"> комисси</w:t>
      </w:r>
      <w:r w:rsidR="00CC7D96">
        <w:t>ю</w:t>
      </w:r>
      <w:r w:rsidR="00573D8D" w:rsidRPr="00CC7D96">
        <w:t>,  участвующ</w:t>
      </w:r>
      <w:r w:rsidR="00CC7D96">
        <w:t>ей</w:t>
      </w:r>
      <w:r w:rsidR="00573D8D" w:rsidRPr="00CC7D96">
        <w:t xml:space="preserve"> в подготовке и проведении </w:t>
      </w:r>
      <w:r w:rsidR="00573D8D" w:rsidRPr="00CC7D96">
        <w:rPr>
          <w:bCs/>
        </w:rPr>
        <w:t xml:space="preserve">выборов депутатов </w:t>
      </w:r>
      <w:r w:rsidR="00CC7D96">
        <w:rPr>
          <w:bCs/>
        </w:rPr>
        <w:t xml:space="preserve">Собрания депутатов Краснопартизанского сельского </w:t>
      </w:r>
      <w:r w:rsidR="00573D8D" w:rsidRPr="00CC7D96">
        <w:rPr>
          <w:bCs/>
        </w:rPr>
        <w:t xml:space="preserve"> муниципального образования в 2015 году</w:t>
      </w:r>
      <w:r w:rsidR="00573D8D" w:rsidRPr="00CC7D96">
        <w:t>.</w:t>
      </w:r>
    </w:p>
    <w:p w:rsidR="00573D8D" w:rsidRPr="00CC7D96" w:rsidRDefault="00573D8D" w:rsidP="00CC7D96">
      <w:pPr>
        <w:pStyle w:val="a3"/>
        <w:spacing w:before="0" w:after="0"/>
        <w:rPr>
          <w:sz w:val="24"/>
        </w:rPr>
      </w:pPr>
      <w:r w:rsidRPr="00CC7D96">
        <w:rPr>
          <w:sz w:val="24"/>
        </w:rPr>
        <w:t xml:space="preserve">4. </w:t>
      </w:r>
      <w:r w:rsidR="009A7189" w:rsidRPr="00CC7D96">
        <w:rPr>
          <w:sz w:val="24"/>
        </w:rPr>
        <w:t>Направить настоящее реш</w:t>
      </w:r>
      <w:r w:rsidRPr="00CC7D96">
        <w:rPr>
          <w:sz w:val="24"/>
        </w:rPr>
        <w:t xml:space="preserve">ение </w:t>
      </w:r>
      <w:r w:rsidR="00594418" w:rsidRPr="00CC7D96">
        <w:rPr>
          <w:sz w:val="24"/>
        </w:rPr>
        <w:t>в изби</w:t>
      </w:r>
      <w:r w:rsidR="001704F7" w:rsidRPr="00CC7D96">
        <w:rPr>
          <w:sz w:val="24"/>
        </w:rPr>
        <w:t xml:space="preserve">рательную комиссию Республики Калмыкия для размещения </w:t>
      </w:r>
      <w:r w:rsidRPr="00CC7D96">
        <w:rPr>
          <w:sz w:val="24"/>
        </w:rPr>
        <w:t xml:space="preserve">на официальном сайте Избирательной комиссии Республики Калмыкия в сети Интернет.  </w:t>
      </w:r>
    </w:p>
    <w:p w:rsidR="00573D8D" w:rsidRPr="00CC7D96" w:rsidRDefault="001704F7" w:rsidP="00CC7D96">
      <w:pPr>
        <w:ind w:firstLine="709"/>
        <w:jc w:val="both"/>
      </w:pPr>
      <w:r w:rsidRPr="00CC7D96">
        <w:t>5. Настоящее реше</w:t>
      </w:r>
      <w:r w:rsidR="00573D8D" w:rsidRPr="00CC7D96">
        <w:t>ние вступает в силу со дня его принятия.</w:t>
      </w:r>
    </w:p>
    <w:p w:rsidR="001704F7" w:rsidRDefault="001704F7" w:rsidP="00C43737">
      <w:pPr>
        <w:spacing w:line="360" w:lineRule="auto"/>
        <w:ind w:firstLine="709"/>
        <w:jc w:val="both"/>
        <w:rPr>
          <w:sz w:val="28"/>
          <w:szCs w:val="28"/>
        </w:rPr>
      </w:pPr>
    </w:p>
    <w:p w:rsidR="001704F7" w:rsidRDefault="001704F7" w:rsidP="00C43737">
      <w:pPr>
        <w:spacing w:line="360" w:lineRule="auto"/>
        <w:ind w:firstLine="709"/>
        <w:jc w:val="both"/>
        <w:rPr>
          <w:sz w:val="28"/>
          <w:szCs w:val="28"/>
        </w:rPr>
      </w:pPr>
    </w:p>
    <w:p w:rsidR="001704F7" w:rsidRDefault="001704F7" w:rsidP="00C43737">
      <w:pPr>
        <w:spacing w:line="360" w:lineRule="auto"/>
        <w:ind w:firstLine="709"/>
        <w:jc w:val="both"/>
        <w:rPr>
          <w:sz w:val="28"/>
          <w:szCs w:val="28"/>
        </w:rPr>
      </w:pPr>
    </w:p>
    <w:p w:rsidR="00CC7D96" w:rsidRDefault="00CC7D96" w:rsidP="00CC7D96">
      <w:pPr>
        <w:widowControl w:val="0"/>
        <w:autoSpaceDE w:val="0"/>
        <w:autoSpaceDN w:val="0"/>
        <w:jc w:val="both"/>
        <w:rPr>
          <w:szCs w:val="28"/>
        </w:rPr>
      </w:pPr>
      <w:r>
        <w:rPr>
          <w:szCs w:val="28"/>
        </w:rPr>
        <w:t xml:space="preserve">Председатель  избирательной комиссии  </w:t>
      </w:r>
    </w:p>
    <w:p w:rsidR="00CC7D96" w:rsidRDefault="00CC7D96" w:rsidP="00CC7D96">
      <w:pPr>
        <w:widowControl w:val="0"/>
        <w:autoSpaceDE w:val="0"/>
        <w:autoSpaceDN w:val="0"/>
        <w:jc w:val="both"/>
        <w:rPr>
          <w:szCs w:val="28"/>
        </w:rPr>
      </w:pPr>
      <w:r>
        <w:rPr>
          <w:szCs w:val="28"/>
        </w:rPr>
        <w:t xml:space="preserve">Краснопартизанского сельского  муниципального </w:t>
      </w:r>
    </w:p>
    <w:p w:rsidR="00CC7D96" w:rsidRDefault="00CC7D96" w:rsidP="00CC7D96">
      <w:pPr>
        <w:widowControl w:val="0"/>
        <w:autoSpaceDE w:val="0"/>
        <w:autoSpaceDN w:val="0"/>
        <w:jc w:val="both"/>
        <w:rPr>
          <w:szCs w:val="28"/>
        </w:rPr>
      </w:pPr>
      <w:r>
        <w:rPr>
          <w:szCs w:val="28"/>
        </w:rPr>
        <w:t xml:space="preserve">образования   Республики Калмыкия                          </w:t>
      </w:r>
      <w:r>
        <w:rPr>
          <w:szCs w:val="28"/>
        </w:rPr>
        <w:tab/>
        <w:t xml:space="preserve">              </w:t>
      </w:r>
      <w:r>
        <w:rPr>
          <w:b/>
          <w:szCs w:val="28"/>
        </w:rPr>
        <w:t>М.Н. Еременко</w:t>
      </w:r>
      <w:r>
        <w:rPr>
          <w:szCs w:val="28"/>
        </w:rPr>
        <w:t xml:space="preserve">    </w:t>
      </w:r>
    </w:p>
    <w:p w:rsidR="00CC7D96" w:rsidRDefault="00CC7D96" w:rsidP="00CC7D96">
      <w:pPr>
        <w:widowControl w:val="0"/>
        <w:autoSpaceDE w:val="0"/>
        <w:autoSpaceDN w:val="0"/>
        <w:jc w:val="both"/>
        <w:rPr>
          <w:szCs w:val="28"/>
        </w:rPr>
      </w:pPr>
      <w:r>
        <w:rPr>
          <w:szCs w:val="28"/>
        </w:rPr>
        <w:t xml:space="preserve">                                        </w:t>
      </w:r>
    </w:p>
    <w:p w:rsidR="00CC7D96" w:rsidRDefault="00CC7D96" w:rsidP="00CC7D96">
      <w:pPr>
        <w:widowControl w:val="0"/>
        <w:autoSpaceDE w:val="0"/>
        <w:autoSpaceDN w:val="0"/>
        <w:jc w:val="both"/>
        <w:rPr>
          <w:szCs w:val="28"/>
        </w:rPr>
      </w:pPr>
      <w:r>
        <w:rPr>
          <w:szCs w:val="28"/>
        </w:rPr>
        <w:t xml:space="preserve">Секретарь избирательной комиссии  </w:t>
      </w:r>
    </w:p>
    <w:p w:rsidR="00CC7D96" w:rsidRDefault="00CC7D96" w:rsidP="00CC7D96">
      <w:pPr>
        <w:widowControl w:val="0"/>
        <w:autoSpaceDE w:val="0"/>
        <w:autoSpaceDN w:val="0"/>
        <w:jc w:val="both"/>
        <w:rPr>
          <w:szCs w:val="28"/>
        </w:rPr>
      </w:pPr>
      <w:r>
        <w:rPr>
          <w:szCs w:val="28"/>
        </w:rPr>
        <w:t>Краснопартизанского сельского  муниципального</w:t>
      </w:r>
    </w:p>
    <w:p w:rsidR="00CC7D96" w:rsidRDefault="00CC7D96" w:rsidP="00CC7D96">
      <w:pPr>
        <w:widowControl w:val="0"/>
        <w:autoSpaceDE w:val="0"/>
        <w:autoSpaceDN w:val="0"/>
        <w:jc w:val="both"/>
        <w:rPr>
          <w:szCs w:val="28"/>
        </w:rPr>
      </w:pPr>
      <w:r>
        <w:rPr>
          <w:szCs w:val="28"/>
        </w:rPr>
        <w:t xml:space="preserve">образования   Республики Калмыкия                    </w:t>
      </w:r>
      <w:r>
        <w:rPr>
          <w:szCs w:val="28"/>
        </w:rPr>
        <w:tab/>
        <w:t xml:space="preserve">               </w:t>
      </w:r>
      <w:r>
        <w:rPr>
          <w:b/>
          <w:szCs w:val="28"/>
        </w:rPr>
        <w:t>Н.П. Ярмолич</w:t>
      </w:r>
    </w:p>
    <w:p w:rsidR="001704F7" w:rsidRPr="00BE6800" w:rsidRDefault="001704F7" w:rsidP="001704F7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1704F7" w:rsidRPr="00BE6800" w:rsidRDefault="001704F7" w:rsidP="001704F7">
      <w:pPr>
        <w:jc w:val="both"/>
        <w:rPr>
          <w:rFonts w:ascii="Times New Roman CYR" w:hAnsi="Times New Roman CYR"/>
          <w:b/>
          <w:sz w:val="28"/>
          <w:szCs w:val="28"/>
        </w:rPr>
      </w:pPr>
    </w:p>
    <w:p w:rsidR="001704F7" w:rsidRPr="00BE6800" w:rsidRDefault="001704F7" w:rsidP="00C43737">
      <w:pPr>
        <w:spacing w:line="360" w:lineRule="auto"/>
        <w:ind w:firstLine="709"/>
        <w:jc w:val="both"/>
        <w:rPr>
          <w:sz w:val="28"/>
          <w:szCs w:val="28"/>
        </w:rPr>
      </w:pPr>
    </w:p>
    <w:sectPr w:rsidR="001704F7" w:rsidRPr="00BE6800" w:rsidSect="00C43737">
      <w:headerReference w:type="even" r:id="rId7"/>
      <w:headerReference w:type="default" r:id="rId8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E300B" w:rsidRDefault="009E300B">
      <w:r>
        <w:separator/>
      </w:r>
    </w:p>
  </w:endnote>
  <w:endnote w:type="continuationSeparator" w:id="1">
    <w:p w:rsidR="009E300B" w:rsidRDefault="009E300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E300B" w:rsidRDefault="009E300B">
      <w:r>
        <w:separator/>
      </w:r>
    </w:p>
  </w:footnote>
  <w:footnote w:type="continuationSeparator" w:id="1">
    <w:p w:rsidR="009E300B" w:rsidRDefault="009E300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3D8D" w:rsidRDefault="005071A4" w:rsidP="005C644E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573D8D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573D8D" w:rsidRDefault="00573D8D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3D8D" w:rsidRDefault="005071A4" w:rsidP="005C644E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573D8D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CC7D96">
      <w:rPr>
        <w:rStyle w:val="a7"/>
        <w:noProof/>
      </w:rPr>
      <w:t>2</w:t>
    </w:r>
    <w:r>
      <w:rPr>
        <w:rStyle w:val="a7"/>
      </w:rPr>
      <w:fldChar w:fldCharType="end"/>
    </w:r>
  </w:p>
  <w:p w:rsidR="00573D8D" w:rsidRDefault="00573D8D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93528"/>
    <w:rsid w:val="000134DF"/>
    <w:rsid w:val="000678E8"/>
    <w:rsid w:val="000747A3"/>
    <w:rsid w:val="000B2E93"/>
    <w:rsid w:val="000B55D7"/>
    <w:rsid w:val="000D4C95"/>
    <w:rsid w:val="00102C0A"/>
    <w:rsid w:val="001418FA"/>
    <w:rsid w:val="001631EA"/>
    <w:rsid w:val="001667F0"/>
    <w:rsid w:val="001704F7"/>
    <w:rsid w:val="001A0C27"/>
    <w:rsid w:val="001A74EE"/>
    <w:rsid w:val="001C7FD2"/>
    <w:rsid w:val="00226500"/>
    <w:rsid w:val="00247A88"/>
    <w:rsid w:val="0028691E"/>
    <w:rsid w:val="00372104"/>
    <w:rsid w:val="003843FB"/>
    <w:rsid w:val="003A5467"/>
    <w:rsid w:val="003C15F9"/>
    <w:rsid w:val="003E62CC"/>
    <w:rsid w:val="00451E56"/>
    <w:rsid w:val="00493528"/>
    <w:rsid w:val="004B02B2"/>
    <w:rsid w:val="004D7E61"/>
    <w:rsid w:val="005071A4"/>
    <w:rsid w:val="0053579B"/>
    <w:rsid w:val="00573D8D"/>
    <w:rsid w:val="00584C0A"/>
    <w:rsid w:val="00594418"/>
    <w:rsid w:val="005C644E"/>
    <w:rsid w:val="005E4AFC"/>
    <w:rsid w:val="005E5450"/>
    <w:rsid w:val="0060090B"/>
    <w:rsid w:val="00607435"/>
    <w:rsid w:val="00631103"/>
    <w:rsid w:val="006969E4"/>
    <w:rsid w:val="006A0003"/>
    <w:rsid w:val="006E3BAA"/>
    <w:rsid w:val="00743596"/>
    <w:rsid w:val="00755399"/>
    <w:rsid w:val="007611EF"/>
    <w:rsid w:val="00787AF5"/>
    <w:rsid w:val="00817531"/>
    <w:rsid w:val="00883E77"/>
    <w:rsid w:val="008B2F11"/>
    <w:rsid w:val="008D34F4"/>
    <w:rsid w:val="008E68D9"/>
    <w:rsid w:val="009A7189"/>
    <w:rsid w:val="009E300B"/>
    <w:rsid w:val="00A00E82"/>
    <w:rsid w:val="00A67175"/>
    <w:rsid w:val="00A742E5"/>
    <w:rsid w:val="00AA03CC"/>
    <w:rsid w:val="00AD7610"/>
    <w:rsid w:val="00AE68C5"/>
    <w:rsid w:val="00B30773"/>
    <w:rsid w:val="00B33D6D"/>
    <w:rsid w:val="00B47E80"/>
    <w:rsid w:val="00BE6800"/>
    <w:rsid w:val="00C01906"/>
    <w:rsid w:val="00C43737"/>
    <w:rsid w:val="00C46C93"/>
    <w:rsid w:val="00C743A5"/>
    <w:rsid w:val="00CA3510"/>
    <w:rsid w:val="00CB1925"/>
    <w:rsid w:val="00CB19F9"/>
    <w:rsid w:val="00CC7D96"/>
    <w:rsid w:val="00D50487"/>
    <w:rsid w:val="00DB5B3A"/>
    <w:rsid w:val="00DF0F51"/>
    <w:rsid w:val="00E17867"/>
    <w:rsid w:val="00E27B1B"/>
    <w:rsid w:val="00E36AED"/>
    <w:rsid w:val="00E41809"/>
    <w:rsid w:val="00E636EF"/>
    <w:rsid w:val="00EA08B0"/>
    <w:rsid w:val="00EE1559"/>
    <w:rsid w:val="00F016BF"/>
    <w:rsid w:val="00F31D67"/>
    <w:rsid w:val="00F4105F"/>
    <w:rsid w:val="00F950A0"/>
    <w:rsid w:val="00FC74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528"/>
    <w:rPr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493528"/>
    <w:pPr>
      <w:keepNext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semiHidden/>
    <w:locked/>
    <w:rsid w:val="005071A4"/>
    <w:rPr>
      <w:rFonts w:ascii="Cambria" w:hAnsi="Cambria" w:cs="Times New Roman"/>
      <w:b/>
      <w:bCs/>
      <w:i/>
      <w:iCs/>
      <w:sz w:val="28"/>
      <w:szCs w:val="28"/>
    </w:rPr>
  </w:style>
  <w:style w:type="paragraph" w:styleId="a3">
    <w:name w:val="Body Text Indent"/>
    <w:basedOn w:val="a"/>
    <w:link w:val="a4"/>
    <w:uiPriority w:val="99"/>
    <w:rsid w:val="00493528"/>
    <w:pPr>
      <w:spacing w:before="120" w:after="120"/>
      <w:ind w:firstLine="709"/>
      <w:jc w:val="both"/>
    </w:pPr>
    <w:rPr>
      <w:sz w:val="28"/>
    </w:rPr>
  </w:style>
  <w:style w:type="character" w:customStyle="1" w:styleId="a4">
    <w:name w:val="Основной текст с отступом Знак"/>
    <w:link w:val="a3"/>
    <w:uiPriority w:val="99"/>
    <w:semiHidden/>
    <w:locked/>
    <w:rsid w:val="005071A4"/>
    <w:rPr>
      <w:rFonts w:cs="Times New Roman"/>
      <w:sz w:val="24"/>
      <w:szCs w:val="24"/>
    </w:rPr>
  </w:style>
  <w:style w:type="paragraph" w:styleId="a5">
    <w:name w:val="header"/>
    <w:basedOn w:val="a"/>
    <w:link w:val="a6"/>
    <w:uiPriority w:val="99"/>
    <w:rsid w:val="0049352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semiHidden/>
    <w:locked/>
    <w:rsid w:val="005071A4"/>
    <w:rPr>
      <w:rFonts w:cs="Times New Roman"/>
      <w:sz w:val="24"/>
      <w:szCs w:val="24"/>
    </w:rPr>
  </w:style>
  <w:style w:type="character" w:styleId="a7">
    <w:name w:val="page number"/>
    <w:uiPriority w:val="99"/>
    <w:rsid w:val="00493528"/>
    <w:rPr>
      <w:rFonts w:cs="Times New Roman"/>
    </w:rPr>
  </w:style>
  <w:style w:type="paragraph" w:customStyle="1" w:styleId="a8">
    <w:name w:val="Знак Знак Знак Знак Знак Знак Знак"/>
    <w:basedOn w:val="a"/>
    <w:uiPriority w:val="99"/>
    <w:rsid w:val="0028691E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9">
    <w:name w:val="Body Text"/>
    <w:basedOn w:val="a"/>
    <w:link w:val="aa"/>
    <w:uiPriority w:val="99"/>
    <w:rsid w:val="008B2F11"/>
    <w:pPr>
      <w:spacing w:after="120"/>
    </w:pPr>
  </w:style>
  <w:style w:type="character" w:customStyle="1" w:styleId="aa">
    <w:name w:val="Основной текст Знак"/>
    <w:link w:val="a9"/>
    <w:uiPriority w:val="99"/>
    <w:locked/>
    <w:rsid w:val="008B2F11"/>
    <w:rPr>
      <w:rFonts w:cs="Times New Roman"/>
      <w:sz w:val="24"/>
    </w:rPr>
  </w:style>
  <w:style w:type="paragraph" w:styleId="ab">
    <w:name w:val="Balloon Text"/>
    <w:basedOn w:val="a"/>
    <w:link w:val="ac"/>
    <w:uiPriority w:val="99"/>
    <w:rsid w:val="008B2F11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uiPriority w:val="99"/>
    <w:locked/>
    <w:rsid w:val="008B2F11"/>
    <w:rPr>
      <w:rFonts w:ascii="Tahoma" w:hAnsi="Tahoma" w:cs="Times New Roman"/>
      <w:sz w:val="16"/>
    </w:rPr>
  </w:style>
  <w:style w:type="paragraph" w:styleId="21">
    <w:name w:val="Body Text 2"/>
    <w:basedOn w:val="a"/>
    <w:link w:val="22"/>
    <w:uiPriority w:val="99"/>
    <w:rsid w:val="006E3BAA"/>
    <w:pPr>
      <w:spacing w:after="120" w:line="480" w:lineRule="auto"/>
    </w:pPr>
  </w:style>
  <w:style w:type="character" w:customStyle="1" w:styleId="22">
    <w:name w:val="Основной текст 2 Знак"/>
    <w:link w:val="21"/>
    <w:uiPriority w:val="99"/>
    <w:semiHidden/>
    <w:locked/>
    <w:rsid w:val="005071A4"/>
    <w:rPr>
      <w:rFonts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236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FB4C21-A986-420A-B0E1-C670868B1B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740</Words>
  <Characters>4218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unattend</Company>
  <LinksUpToDate>false</LinksUpToDate>
  <CharactersWithSpaces>4949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subject/>
  <dc:creator>OEM</dc:creator>
  <cp:keywords/>
  <dc:description/>
  <cp:lastModifiedBy>Admin</cp:lastModifiedBy>
  <cp:revision>11</cp:revision>
  <cp:lastPrinted>2015-07-20T06:32:00Z</cp:lastPrinted>
  <dcterms:created xsi:type="dcterms:W3CDTF">2015-04-20T08:11:00Z</dcterms:created>
  <dcterms:modified xsi:type="dcterms:W3CDTF">2015-07-20T06:32:00Z</dcterms:modified>
</cp:coreProperties>
</file>