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52C" w:rsidRDefault="00B9352C" w:rsidP="00B935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Справки</w:t>
      </w:r>
    </w:p>
    <w:p w:rsidR="00B9352C" w:rsidRPr="007375DD" w:rsidRDefault="00B9352C" w:rsidP="00B935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75DD">
        <w:rPr>
          <w:rFonts w:ascii="Times New Roman" w:hAnsi="Times New Roman"/>
          <w:b/>
          <w:sz w:val="24"/>
          <w:szCs w:val="24"/>
        </w:rPr>
        <w:t xml:space="preserve">о доходах, расходах, об имуществе и обязательствах имущественного характера лиц, </w:t>
      </w:r>
    </w:p>
    <w:p w:rsidR="00B9352C" w:rsidRPr="007375DD" w:rsidRDefault="00B9352C" w:rsidP="00B935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7375DD">
        <w:rPr>
          <w:rFonts w:ascii="Times New Roman" w:hAnsi="Times New Roman"/>
          <w:b/>
          <w:sz w:val="24"/>
          <w:szCs w:val="24"/>
        </w:rPr>
        <w:t>замещающих</w:t>
      </w:r>
      <w:proofErr w:type="gramEnd"/>
      <w:r w:rsidRPr="007375DD">
        <w:rPr>
          <w:rFonts w:ascii="Times New Roman" w:hAnsi="Times New Roman"/>
          <w:b/>
          <w:sz w:val="24"/>
          <w:szCs w:val="24"/>
        </w:rPr>
        <w:t xml:space="preserve"> муниципальные должности </w:t>
      </w:r>
      <w:proofErr w:type="spellStart"/>
      <w:r w:rsidRPr="007375DD">
        <w:rPr>
          <w:rFonts w:ascii="Times New Roman" w:hAnsi="Times New Roman"/>
          <w:b/>
          <w:sz w:val="24"/>
          <w:szCs w:val="24"/>
        </w:rPr>
        <w:t>Краснопартизанско</w:t>
      </w:r>
      <w:r>
        <w:rPr>
          <w:rFonts w:ascii="Times New Roman" w:hAnsi="Times New Roman"/>
          <w:b/>
          <w:sz w:val="24"/>
          <w:szCs w:val="24"/>
        </w:rPr>
        <w:t>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СМО РК</w:t>
      </w:r>
      <w:r w:rsidRPr="007375DD">
        <w:rPr>
          <w:rFonts w:ascii="Times New Roman" w:hAnsi="Times New Roman"/>
          <w:b/>
          <w:sz w:val="24"/>
          <w:szCs w:val="24"/>
        </w:rPr>
        <w:t xml:space="preserve">, </w:t>
      </w:r>
    </w:p>
    <w:p w:rsidR="00B9352C" w:rsidRPr="007375DD" w:rsidRDefault="00B9352C" w:rsidP="00B935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период с 01 </w:t>
      </w:r>
      <w:r>
        <w:rPr>
          <w:rFonts w:ascii="Times New Roman" w:hAnsi="Times New Roman"/>
          <w:b/>
          <w:sz w:val="24"/>
          <w:szCs w:val="24"/>
        </w:rPr>
        <w:t>января 2020г. по 31 декабря 2020</w:t>
      </w:r>
      <w:r w:rsidRPr="007375DD">
        <w:rPr>
          <w:rFonts w:ascii="Times New Roman" w:hAnsi="Times New Roman"/>
          <w:b/>
          <w:sz w:val="24"/>
          <w:szCs w:val="24"/>
        </w:rPr>
        <w:t xml:space="preserve">г., </w:t>
      </w:r>
      <w:proofErr w:type="gramStart"/>
      <w:r w:rsidRPr="007375DD">
        <w:rPr>
          <w:rFonts w:ascii="Times New Roman" w:hAnsi="Times New Roman"/>
          <w:b/>
          <w:sz w:val="24"/>
          <w:szCs w:val="24"/>
        </w:rPr>
        <w:t>размещаемые</w:t>
      </w:r>
      <w:proofErr w:type="gramEnd"/>
      <w:r w:rsidRPr="007375DD">
        <w:rPr>
          <w:rFonts w:ascii="Times New Roman" w:hAnsi="Times New Roman"/>
          <w:b/>
          <w:sz w:val="24"/>
          <w:szCs w:val="24"/>
        </w:rPr>
        <w:t xml:space="preserve"> на официальном сайте </w:t>
      </w:r>
    </w:p>
    <w:p w:rsidR="00B9352C" w:rsidRPr="007375DD" w:rsidRDefault="00B9352C" w:rsidP="00B935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75DD">
        <w:rPr>
          <w:rFonts w:ascii="Times New Roman" w:hAnsi="Times New Roman"/>
          <w:b/>
          <w:sz w:val="24"/>
          <w:szCs w:val="24"/>
        </w:rPr>
        <w:t xml:space="preserve">муниципального образования </w:t>
      </w:r>
    </w:p>
    <w:p w:rsidR="00B9352C" w:rsidRPr="007375DD" w:rsidRDefault="00B9352C" w:rsidP="00B935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010"/>
        <w:gridCol w:w="2101"/>
        <w:gridCol w:w="2268"/>
        <w:gridCol w:w="1276"/>
        <w:gridCol w:w="1417"/>
        <w:gridCol w:w="1843"/>
        <w:gridCol w:w="1984"/>
      </w:tblGrid>
      <w:tr w:rsidR="00B9352C" w:rsidRPr="00AD6FF4" w:rsidTr="00B9352C">
        <w:tc>
          <w:tcPr>
            <w:tcW w:w="2694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Ф.И.О лица, </w:t>
            </w:r>
          </w:p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замещающего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муниципальную должность</w:t>
            </w:r>
          </w:p>
        </w:tc>
        <w:tc>
          <w:tcPr>
            <w:tcW w:w="2010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Наименование замещаемой муниципальной должности </w:t>
            </w:r>
          </w:p>
        </w:tc>
        <w:tc>
          <w:tcPr>
            <w:tcW w:w="2101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Общая сумма </w:t>
            </w:r>
          </w:p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деклариров</w:t>
            </w:r>
            <w:r>
              <w:rPr>
                <w:rFonts w:ascii="Times New Roman" w:hAnsi="Times New Roman"/>
                <w:sz w:val="28"/>
                <w:szCs w:val="28"/>
              </w:rPr>
              <w:t>ан-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годового дохода за 2020</w:t>
            </w:r>
            <w:r w:rsidRPr="00AD6FF4">
              <w:rPr>
                <w:rFonts w:ascii="Times New Roman" w:hAnsi="Times New Roman"/>
                <w:sz w:val="28"/>
                <w:szCs w:val="28"/>
              </w:rPr>
              <w:t xml:space="preserve"> год (руб.)</w:t>
            </w:r>
          </w:p>
        </w:tc>
        <w:tc>
          <w:tcPr>
            <w:tcW w:w="4961" w:type="dxa"/>
            <w:gridSpan w:val="3"/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Перечень объектов недвижимого имущества, принадлежащих на праве собственности или находящиеся в пользовании</w:t>
            </w:r>
          </w:p>
        </w:tc>
        <w:tc>
          <w:tcPr>
            <w:tcW w:w="1843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984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Сведения об источниках получения средств, за счет которых совершены сделки </w:t>
            </w:r>
          </w:p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(вид приобретенного имущества, источники)</w:t>
            </w:r>
          </w:p>
        </w:tc>
      </w:tr>
      <w:tr w:rsidR="00B9352C" w:rsidRPr="00AD6FF4" w:rsidTr="00B9352C">
        <w:tc>
          <w:tcPr>
            <w:tcW w:w="2694" w:type="dxa"/>
            <w:vMerge/>
            <w:vAlign w:val="center"/>
          </w:tcPr>
          <w:p w:rsidR="00B9352C" w:rsidRPr="00AD6FF4" w:rsidRDefault="00B9352C" w:rsidP="00986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  <w:vAlign w:val="center"/>
          </w:tcPr>
          <w:p w:rsidR="00B9352C" w:rsidRPr="00AD6FF4" w:rsidRDefault="00B9352C" w:rsidP="00986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B9352C" w:rsidRPr="00AD6FF4" w:rsidRDefault="00B9352C" w:rsidP="00986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Вид объекта недвижимости</w:t>
            </w:r>
          </w:p>
          <w:p w:rsidR="00B9352C" w:rsidRPr="00AD6FF4" w:rsidRDefault="00B9352C" w:rsidP="00986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(собственность, вид собственности или пользование)</w:t>
            </w:r>
          </w:p>
        </w:tc>
        <w:tc>
          <w:tcPr>
            <w:tcW w:w="1276" w:type="dxa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Площадь (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417" w:type="dxa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Страна расположения объекта недвижимого имущества</w:t>
            </w:r>
          </w:p>
        </w:tc>
        <w:tc>
          <w:tcPr>
            <w:tcW w:w="1843" w:type="dxa"/>
            <w:vMerge/>
            <w:vAlign w:val="center"/>
          </w:tcPr>
          <w:p w:rsidR="00B9352C" w:rsidRPr="00AD6FF4" w:rsidRDefault="00B9352C" w:rsidP="00986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B9352C" w:rsidRPr="00AD6FF4" w:rsidRDefault="00B9352C" w:rsidP="00986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352C" w:rsidRPr="00AD6FF4" w:rsidTr="00B9352C">
        <w:trPr>
          <w:trHeight w:val="345"/>
        </w:trPr>
        <w:tc>
          <w:tcPr>
            <w:tcW w:w="2694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Халимбекова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Сарият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2010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Глава (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ахлачи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451 584.86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1.Земельный пай.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186000,00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2752</w:t>
            </w:r>
          </w:p>
        </w:tc>
        <w:tc>
          <w:tcPr>
            <w:tcW w:w="1984" w:type="dxa"/>
            <w:vMerge w:val="restart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Индивидуальная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завещание по закону.</w:t>
            </w:r>
          </w:p>
        </w:tc>
      </w:tr>
      <w:tr w:rsidR="00B9352C" w:rsidRPr="00AD6FF4" w:rsidTr="00B9352C">
        <w:trPr>
          <w:trHeight w:val="255"/>
        </w:trPr>
        <w:tc>
          <w:tcPr>
            <w:tcW w:w="2694" w:type="dxa"/>
            <w:vMerge/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2Жилой дом.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6500,00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352C" w:rsidRPr="00AD6FF4" w:rsidTr="00B9352C">
        <w:trPr>
          <w:trHeight w:val="750"/>
        </w:trPr>
        <w:tc>
          <w:tcPr>
            <w:tcW w:w="2694" w:type="dxa"/>
            <w:vMerge/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3.Участок земли под домом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1200,0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9352C" w:rsidRPr="00AD6FF4" w:rsidRDefault="00B9352C" w:rsidP="00986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  <w:vMerge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352C" w:rsidRPr="00AD6FF4" w:rsidTr="00B9352C">
        <w:tc>
          <w:tcPr>
            <w:tcW w:w="2694" w:type="dxa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Несовершеннолетний сын </w:t>
            </w:r>
          </w:p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10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1.Квартира</w:t>
            </w:r>
          </w:p>
        </w:tc>
        <w:tc>
          <w:tcPr>
            <w:tcW w:w="1276" w:type="dxa"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45,00</w:t>
            </w:r>
          </w:p>
        </w:tc>
        <w:tc>
          <w:tcPr>
            <w:tcW w:w="1417" w:type="dxa"/>
          </w:tcPr>
          <w:p w:rsidR="00B9352C" w:rsidRPr="00AD6FF4" w:rsidRDefault="00B9352C" w:rsidP="009862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1843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984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</w:tr>
      <w:tr w:rsidR="00B9352C" w:rsidRPr="00AD6FF4" w:rsidTr="00B9352C">
        <w:tc>
          <w:tcPr>
            <w:tcW w:w="2694" w:type="dxa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Несовершеннолетний сын</w:t>
            </w:r>
          </w:p>
        </w:tc>
        <w:tc>
          <w:tcPr>
            <w:tcW w:w="2010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276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417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843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984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</w:tr>
      <w:tr w:rsidR="00B9352C" w:rsidRPr="00AD6FF4" w:rsidTr="00B9352C">
        <w:trPr>
          <w:trHeight w:val="405"/>
        </w:trPr>
        <w:tc>
          <w:tcPr>
            <w:tcW w:w="2694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Нурутдинов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Рашит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Юсупович</w:t>
            </w:r>
            <w:proofErr w:type="spellEnd"/>
          </w:p>
        </w:tc>
        <w:tc>
          <w:tcPr>
            <w:tcW w:w="2010" w:type="dxa"/>
            <w:vMerge w:val="restart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Председатель </w:t>
            </w: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B9352C" w:rsidRPr="00CE7288" w:rsidRDefault="00B9352C" w:rsidP="009862F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E7288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Предоставил  Уведомление об </w:t>
            </w:r>
            <w:r w:rsidRPr="00CE7288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отсутствии сделок, предусмотренных частью 1 статьи 3 федерального закона от 03.12.2012г № 230-ФЗ «О </w:t>
            </w:r>
            <w:proofErr w:type="gramStart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9352C" w:rsidRDefault="00B9352C" w:rsidP="009862FD">
            <w:r w:rsidRPr="002E3455">
              <w:rPr>
                <w:rFonts w:ascii="Times New Roman" w:hAnsi="Times New Roman"/>
                <w:sz w:val="28"/>
                <w:szCs w:val="28"/>
              </w:rPr>
              <w:lastRenderedPageBreak/>
              <w:t>--------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9352C" w:rsidRDefault="00B9352C" w:rsidP="009862FD">
            <w:r w:rsidRPr="002E345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9352C" w:rsidRDefault="00B9352C" w:rsidP="009862FD">
            <w:r w:rsidRPr="002E345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 w:val="restart"/>
          </w:tcPr>
          <w:p w:rsidR="00B9352C" w:rsidRDefault="00B9352C" w:rsidP="009862FD">
            <w:r w:rsidRPr="002E345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 w:val="restart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B9352C" w:rsidRPr="00AD6FF4" w:rsidTr="00B9352C">
        <w:trPr>
          <w:trHeight w:val="1380"/>
        </w:trPr>
        <w:tc>
          <w:tcPr>
            <w:tcW w:w="2694" w:type="dxa"/>
            <w:vMerge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9352C" w:rsidRPr="00AD6FF4" w:rsidRDefault="00B9352C" w:rsidP="009862F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9352C" w:rsidRPr="00AD6FF4" w:rsidRDefault="00B9352C" w:rsidP="009862F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352C" w:rsidRPr="00AD6FF4" w:rsidTr="00B9352C">
        <w:tc>
          <w:tcPr>
            <w:tcW w:w="2694" w:type="dxa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Супруга</w:t>
            </w:r>
          </w:p>
        </w:tc>
        <w:tc>
          <w:tcPr>
            <w:tcW w:w="2010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B9352C" w:rsidRDefault="00B9352C" w:rsidP="009862FD">
            <w:r w:rsidRPr="001F1B86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1F1B86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1F1B86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B9352C" w:rsidRPr="00AD6FF4" w:rsidTr="00B9352C">
        <w:tc>
          <w:tcPr>
            <w:tcW w:w="2694" w:type="dxa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Несовершеннолетний сын</w:t>
            </w:r>
          </w:p>
        </w:tc>
        <w:tc>
          <w:tcPr>
            <w:tcW w:w="2010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B9352C" w:rsidRDefault="00B9352C" w:rsidP="009862FD">
            <w:r w:rsidRPr="001F1B86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1F1B86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1F1B86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B9352C" w:rsidRPr="00AD6FF4" w:rsidTr="00B9352C">
        <w:trPr>
          <w:trHeight w:val="390"/>
        </w:trPr>
        <w:tc>
          <w:tcPr>
            <w:tcW w:w="2694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D6FF4">
              <w:rPr>
                <w:rFonts w:ascii="Times New Roman" w:hAnsi="Times New Roman"/>
                <w:sz w:val="28"/>
                <w:szCs w:val="28"/>
              </w:rPr>
              <w:t>Бодрых</w:t>
            </w:r>
            <w:proofErr w:type="gram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Анатолий </w:t>
            </w: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Григорьевич</w:t>
            </w:r>
          </w:p>
        </w:tc>
        <w:tc>
          <w:tcPr>
            <w:tcW w:w="2010" w:type="dxa"/>
            <w:vMerge w:val="restart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Депутат </w:t>
            </w: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CE7288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Предоставил  Уведомление об </w:t>
            </w:r>
            <w:r w:rsidRPr="00CE7288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отсутствии сделок, предусмотренных частью 1 статьи 3 федерального закона от 03.12.2012г № 230-ФЗ «О </w:t>
            </w:r>
            <w:proofErr w:type="gramStart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lastRenderedPageBreak/>
              <w:t>--------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 w:val="restart"/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 w:val="restart"/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B9352C" w:rsidRPr="00AD6FF4" w:rsidTr="00B9352C">
        <w:trPr>
          <w:trHeight w:val="2025"/>
        </w:trPr>
        <w:tc>
          <w:tcPr>
            <w:tcW w:w="2694" w:type="dxa"/>
            <w:vMerge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352C" w:rsidRPr="00AD6FF4" w:rsidTr="00B9352C">
        <w:trPr>
          <w:trHeight w:val="683"/>
        </w:trPr>
        <w:tc>
          <w:tcPr>
            <w:tcW w:w="2694" w:type="dxa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Pr="00AD6FF4">
              <w:rPr>
                <w:rFonts w:ascii="Times New Roman" w:hAnsi="Times New Roman"/>
                <w:sz w:val="28"/>
                <w:szCs w:val="28"/>
              </w:rPr>
              <w:t>упруга</w:t>
            </w:r>
          </w:p>
        </w:tc>
        <w:tc>
          <w:tcPr>
            <w:tcW w:w="2010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B9352C" w:rsidRPr="00AD6FF4" w:rsidTr="00B9352C">
        <w:trPr>
          <w:trHeight w:val="693"/>
        </w:trPr>
        <w:tc>
          <w:tcPr>
            <w:tcW w:w="2694" w:type="dxa"/>
          </w:tcPr>
          <w:p w:rsidR="00B9352C" w:rsidRPr="00AD6FF4" w:rsidRDefault="00B9352C" w:rsidP="009862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Несовершеннолетний сын</w:t>
            </w:r>
          </w:p>
        </w:tc>
        <w:tc>
          <w:tcPr>
            <w:tcW w:w="2010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B9352C" w:rsidRDefault="00B9352C" w:rsidP="009862FD">
            <w:r w:rsidRPr="007515B4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7515B4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7515B4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B9352C" w:rsidRPr="00AD6FF4" w:rsidTr="00B9352C">
        <w:trPr>
          <w:trHeight w:val="844"/>
        </w:trPr>
        <w:tc>
          <w:tcPr>
            <w:tcW w:w="2694" w:type="dxa"/>
          </w:tcPr>
          <w:p w:rsidR="00B9352C" w:rsidRPr="00AD6FF4" w:rsidRDefault="00B9352C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Несовершеннолетний сын</w:t>
            </w:r>
          </w:p>
        </w:tc>
        <w:tc>
          <w:tcPr>
            <w:tcW w:w="2010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B9352C" w:rsidRDefault="00B9352C" w:rsidP="009862FD">
            <w:r w:rsidRPr="007515B4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7515B4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7515B4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7515B4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lastRenderedPageBreak/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B9352C" w:rsidRPr="00AD6FF4" w:rsidTr="00B9352C">
        <w:trPr>
          <w:trHeight w:val="844"/>
        </w:trPr>
        <w:tc>
          <w:tcPr>
            <w:tcW w:w="2694" w:type="dxa"/>
          </w:tcPr>
          <w:p w:rsidR="00B9352C" w:rsidRPr="00AD6FF4" w:rsidRDefault="00B9352C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lastRenderedPageBreak/>
              <w:t>Несовершеннолетняя дочь</w:t>
            </w:r>
          </w:p>
        </w:tc>
        <w:tc>
          <w:tcPr>
            <w:tcW w:w="2010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B9352C" w:rsidRPr="00AD6FF4" w:rsidTr="00B9352C">
        <w:trPr>
          <w:trHeight w:val="480"/>
        </w:trPr>
        <w:tc>
          <w:tcPr>
            <w:tcW w:w="2694" w:type="dxa"/>
            <w:vMerge w:val="restart"/>
          </w:tcPr>
          <w:p w:rsidR="00B9352C" w:rsidRPr="00AD6FF4" w:rsidRDefault="00B9352C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Мирзаханов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Магомедрасул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Мусаидович</w:t>
            </w:r>
            <w:proofErr w:type="spellEnd"/>
          </w:p>
        </w:tc>
        <w:tc>
          <w:tcPr>
            <w:tcW w:w="2010" w:type="dxa"/>
            <w:vMerge w:val="restart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B9352C" w:rsidRPr="00AD6FF4" w:rsidRDefault="00B9352C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 w:val="restart"/>
          </w:tcPr>
          <w:p w:rsidR="00B9352C" w:rsidRDefault="00B9352C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2A119A" w:rsidRPr="00AD6FF4" w:rsidTr="00B9352C">
        <w:trPr>
          <w:trHeight w:val="390"/>
        </w:trPr>
        <w:tc>
          <w:tcPr>
            <w:tcW w:w="2694" w:type="dxa"/>
            <w:vMerge/>
          </w:tcPr>
          <w:p w:rsidR="002A119A" w:rsidRPr="00AD6FF4" w:rsidRDefault="002A119A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bookmarkStart w:id="0" w:name="_GoBack"/>
            <w:bookmarkEnd w:id="0"/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19A" w:rsidRPr="00AD6FF4" w:rsidTr="00B9352C">
        <w:trPr>
          <w:trHeight w:val="915"/>
        </w:trPr>
        <w:tc>
          <w:tcPr>
            <w:tcW w:w="2694" w:type="dxa"/>
            <w:vMerge/>
          </w:tcPr>
          <w:p w:rsidR="002A119A" w:rsidRPr="00AD6FF4" w:rsidRDefault="002A119A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19A" w:rsidRPr="00AD6FF4" w:rsidTr="00B9352C">
        <w:trPr>
          <w:trHeight w:val="274"/>
        </w:trPr>
        <w:tc>
          <w:tcPr>
            <w:tcW w:w="2694" w:type="dxa"/>
            <w:vMerge w:val="restart"/>
          </w:tcPr>
          <w:p w:rsidR="002A119A" w:rsidRPr="00AD6FF4" w:rsidRDefault="002A119A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Супруга</w:t>
            </w:r>
          </w:p>
        </w:tc>
        <w:tc>
          <w:tcPr>
            <w:tcW w:w="2010" w:type="dxa"/>
            <w:vMerge w:val="restart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  <w:vMerge w:val="restart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</w:t>
            </w:r>
            <w:r w:rsidRPr="00CE7288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lastRenderedPageBreak/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 w:val="restart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 w:val="restart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2A119A" w:rsidRPr="00AD6FF4" w:rsidTr="00B9352C">
        <w:trPr>
          <w:trHeight w:val="285"/>
        </w:trPr>
        <w:tc>
          <w:tcPr>
            <w:tcW w:w="2694" w:type="dxa"/>
            <w:vMerge/>
          </w:tcPr>
          <w:p w:rsidR="002A119A" w:rsidRPr="00AD6FF4" w:rsidRDefault="002A119A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19A" w:rsidRPr="00AD6FF4" w:rsidTr="00B9352C">
        <w:trPr>
          <w:trHeight w:val="255"/>
        </w:trPr>
        <w:tc>
          <w:tcPr>
            <w:tcW w:w="2694" w:type="dxa"/>
            <w:vMerge/>
          </w:tcPr>
          <w:p w:rsidR="002A119A" w:rsidRPr="00AD6FF4" w:rsidRDefault="002A119A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19A" w:rsidRPr="00AD6FF4" w:rsidTr="00B9352C">
        <w:trPr>
          <w:trHeight w:val="427"/>
        </w:trPr>
        <w:tc>
          <w:tcPr>
            <w:tcW w:w="2694" w:type="dxa"/>
            <w:vMerge w:val="restart"/>
          </w:tcPr>
          <w:p w:rsidR="002A119A" w:rsidRPr="00AD6FF4" w:rsidRDefault="002A119A" w:rsidP="009862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Погорелова Валентина Ивановна</w:t>
            </w:r>
          </w:p>
        </w:tc>
        <w:tc>
          <w:tcPr>
            <w:tcW w:w="2010" w:type="dxa"/>
            <w:vMerge w:val="restart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2A119A" w:rsidRDefault="002A119A" w:rsidP="009862FD"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 w:val="restart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 w:val="restart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2A119A" w:rsidRPr="00AD6FF4" w:rsidTr="00B9352C">
        <w:trPr>
          <w:trHeight w:val="1980"/>
        </w:trPr>
        <w:tc>
          <w:tcPr>
            <w:tcW w:w="2694" w:type="dxa"/>
            <w:vMerge/>
          </w:tcPr>
          <w:p w:rsidR="002A119A" w:rsidRPr="00AD6FF4" w:rsidRDefault="002A119A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19A" w:rsidRPr="00AD6FF4" w:rsidTr="00B9352C">
        <w:trPr>
          <w:trHeight w:val="390"/>
        </w:trPr>
        <w:tc>
          <w:tcPr>
            <w:tcW w:w="2694" w:type="dxa"/>
            <w:vMerge w:val="restart"/>
          </w:tcPr>
          <w:p w:rsidR="002A119A" w:rsidRPr="00AD6FF4" w:rsidRDefault="002A119A" w:rsidP="00B9352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Петрова Светлана Александровна</w:t>
            </w:r>
          </w:p>
        </w:tc>
        <w:tc>
          <w:tcPr>
            <w:tcW w:w="2010" w:type="dxa"/>
            <w:vMerge w:val="restart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  <w:vMerge w:val="restart"/>
          </w:tcPr>
          <w:p w:rsidR="002A119A" w:rsidRDefault="002A119A" w:rsidP="009862FD"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 w:val="restart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  <w:vMerge w:val="restart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2A119A" w:rsidRPr="00AD6FF4" w:rsidTr="00B9352C">
        <w:trPr>
          <w:trHeight w:val="495"/>
        </w:trPr>
        <w:tc>
          <w:tcPr>
            <w:tcW w:w="2694" w:type="dxa"/>
            <w:vMerge/>
          </w:tcPr>
          <w:p w:rsidR="002A119A" w:rsidRPr="00AD6FF4" w:rsidRDefault="002A119A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19A" w:rsidRPr="00AD6FF4" w:rsidTr="00B9352C">
        <w:trPr>
          <w:trHeight w:val="1515"/>
        </w:trPr>
        <w:tc>
          <w:tcPr>
            <w:tcW w:w="2694" w:type="dxa"/>
            <w:vMerge/>
          </w:tcPr>
          <w:p w:rsidR="002A119A" w:rsidRPr="00AD6FF4" w:rsidRDefault="002A119A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19A" w:rsidRPr="00AD6FF4" w:rsidTr="00B9352C">
        <w:trPr>
          <w:trHeight w:val="1980"/>
        </w:trPr>
        <w:tc>
          <w:tcPr>
            <w:tcW w:w="2694" w:type="dxa"/>
          </w:tcPr>
          <w:p w:rsidR="002A119A" w:rsidRPr="00AD6FF4" w:rsidRDefault="002A119A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Супруг</w:t>
            </w:r>
          </w:p>
        </w:tc>
        <w:tc>
          <w:tcPr>
            <w:tcW w:w="2010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2A119A" w:rsidRDefault="002A119A" w:rsidP="009862FD"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2A119A" w:rsidRPr="00AD6FF4" w:rsidTr="00B9352C">
        <w:trPr>
          <w:trHeight w:val="1980"/>
        </w:trPr>
        <w:tc>
          <w:tcPr>
            <w:tcW w:w="2694" w:type="dxa"/>
          </w:tcPr>
          <w:p w:rsidR="002A119A" w:rsidRPr="00AD6FF4" w:rsidRDefault="002A119A" w:rsidP="009862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Чернецов Александр Викторович</w:t>
            </w:r>
          </w:p>
        </w:tc>
        <w:tc>
          <w:tcPr>
            <w:tcW w:w="2010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</w:tcPr>
          <w:p w:rsidR="002A119A" w:rsidRDefault="002A119A" w:rsidP="009862FD"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2A119A" w:rsidRPr="00AD6FF4" w:rsidTr="00EF387D">
        <w:trPr>
          <w:trHeight w:val="1980"/>
        </w:trPr>
        <w:tc>
          <w:tcPr>
            <w:tcW w:w="2694" w:type="dxa"/>
          </w:tcPr>
          <w:p w:rsidR="002A119A" w:rsidRPr="00AD6FF4" w:rsidRDefault="002A119A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Супруга</w:t>
            </w:r>
          </w:p>
        </w:tc>
        <w:tc>
          <w:tcPr>
            <w:tcW w:w="2010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2A119A" w:rsidRDefault="002A119A" w:rsidP="009862FD"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2A119A" w:rsidRPr="00AD6FF4" w:rsidTr="00EF387D">
        <w:trPr>
          <w:trHeight w:val="1980"/>
        </w:trPr>
        <w:tc>
          <w:tcPr>
            <w:tcW w:w="2694" w:type="dxa"/>
          </w:tcPr>
          <w:p w:rsidR="002A119A" w:rsidRPr="00AD6FF4" w:rsidRDefault="002A119A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Несовершеннолетняя дочь</w:t>
            </w:r>
          </w:p>
        </w:tc>
        <w:tc>
          <w:tcPr>
            <w:tcW w:w="2010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2A119A" w:rsidRPr="00AD6FF4" w:rsidTr="00EF387D">
        <w:trPr>
          <w:trHeight w:val="1980"/>
        </w:trPr>
        <w:tc>
          <w:tcPr>
            <w:tcW w:w="2694" w:type="dxa"/>
          </w:tcPr>
          <w:p w:rsidR="002A119A" w:rsidRDefault="002A119A" w:rsidP="009862FD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Даидов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Осман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Умарович</w:t>
            </w:r>
            <w:proofErr w:type="spellEnd"/>
          </w:p>
        </w:tc>
        <w:tc>
          <w:tcPr>
            <w:tcW w:w="2010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</w:t>
            </w:r>
            <w:proofErr w:type="spellStart"/>
            <w:r w:rsidRPr="00AD6FF4">
              <w:rPr>
                <w:rFonts w:ascii="Times New Roman" w:hAnsi="Times New Roman"/>
                <w:sz w:val="28"/>
                <w:szCs w:val="28"/>
              </w:rPr>
              <w:t>Краснопартизанского</w:t>
            </w:r>
            <w:proofErr w:type="spellEnd"/>
            <w:r w:rsidRPr="00AD6FF4">
              <w:rPr>
                <w:rFonts w:ascii="Times New Roman" w:hAnsi="Times New Roman"/>
                <w:sz w:val="28"/>
                <w:szCs w:val="28"/>
              </w:rPr>
              <w:t xml:space="preserve"> СМО РК</w:t>
            </w:r>
          </w:p>
        </w:tc>
        <w:tc>
          <w:tcPr>
            <w:tcW w:w="2101" w:type="dxa"/>
          </w:tcPr>
          <w:p w:rsidR="002A119A" w:rsidRDefault="002A119A" w:rsidP="009862FD"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AA557A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2A119A" w:rsidRPr="00AD6FF4" w:rsidTr="00EF387D">
        <w:trPr>
          <w:trHeight w:val="1980"/>
        </w:trPr>
        <w:tc>
          <w:tcPr>
            <w:tcW w:w="2694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Несовершеннолетний сын</w:t>
            </w:r>
          </w:p>
        </w:tc>
        <w:tc>
          <w:tcPr>
            <w:tcW w:w="2010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101" w:type="dxa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  <w:tr w:rsidR="002A119A" w:rsidRPr="00AD6FF4" w:rsidTr="002A119A">
        <w:trPr>
          <w:trHeight w:val="1980"/>
        </w:trPr>
        <w:tc>
          <w:tcPr>
            <w:tcW w:w="2694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Несовершеннолетняя дочь</w:t>
            </w:r>
          </w:p>
        </w:tc>
        <w:tc>
          <w:tcPr>
            <w:tcW w:w="2010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AD6FF4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2101" w:type="dxa"/>
          </w:tcPr>
          <w:p w:rsidR="002A119A" w:rsidRPr="00AD6FF4" w:rsidRDefault="002A119A" w:rsidP="009862FD">
            <w:pPr>
              <w:rPr>
                <w:rFonts w:ascii="Times New Roman" w:hAnsi="Times New Roman"/>
                <w:sz w:val="28"/>
                <w:szCs w:val="28"/>
              </w:rPr>
            </w:pPr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Предоставил  Уведомление об отсутствии сделок, предусмотренных частью 1 статьи 3 федерального закона от 03.12.2012г № 230-ФЗ «О </w:t>
            </w:r>
            <w:proofErr w:type="gramStart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>контроле за</w:t>
            </w:r>
            <w:proofErr w:type="gramEnd"/>
            <w:r w:rsidRPr="00CE7288">
              <w:rPr>
                <w:rFonts w:ascii="Times New Roman" w:hAnsi="Times New Roman"/>
                <w:b/>
                <w:sz w:val="16"/>
                <w:szCs w:val="16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843" w:type="dxa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  <w:tc>
          <w:tcPr>
            <w:tcW w:w="1984" w:type="dxa"/>
          </w:tcPr>
          <w:p w:rsidR="002A119A" w:rsidRDefault="002A119A" w:rsidP="009862FD">
            <w:r w:rsidRPr="00F867E5">
              <w:rPr>
                <w:rFonts w:ascii="Times New Roman" w:hAnsi="Times New Roman"/>
                <w:sz w:val="28"/>
                <w:szCs w:val="28"/>
              </w:rPr>
              <w:t>--------</w:t>
            </w:r>
          </w:p>
        </w:tc>
      </w:tr>
    </w:tbl>
    <w:p w:rsidR="00D908D6" w:rsidRDefault="00D908D6"/>
    <w:sectPr w:rsidR="00D908D6" w:rsidSect="001856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B24"/>
    <w:rsid w:val="00197B24"/>
    <w:rsid w:val="002A119A"/>
    <w:rsid w:val="00B9352C"/>
    <w:rsid w:val="00D908D6"/>
    <w:rsid w:val="00EF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5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5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1147</Words>
  <Characters>6539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4</cp:revision>
  <dcterms:created xsi:type="dcterms:W3CDTF">2021-03-19T15:11:00Z</dcterms:created>
  <dcterms:modified xsi:type="dcterms:W3CDTF">2021-03-19T15:22:00Z</dcterms:modified>
</cp:coreProperties>
</file>