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70" w:type="dxa"/>
          <w:right w:w="70" w:type="dxa"/>
        </w:tblCellMar>
        <w:tblLook w:val="0000"/>
      </w:tblPr>
      <w:tblGrid>
        <w:gridCol w:w="3831"/>
        <w:gridCol w:w="2395"/>
        <w:gridCol w:w="3765"/>
      </w:tblGrid>
      <w:tr w:rsidR="00374F11" w:rsidTr="002F784F">
        <w:trPr>
          <w:trHeight w:val="1763"/>
        </w:trPr>
        <w:tc>
          <w:tcPr>
            <w:tcW w:w="3831" w:type="dxa"/>
          </w:tcPr>
          <w:p w:rsidR="00374F11" w:rsidRDefault="00374F11" w:rsidP="002F784F">
            <w:pPr>
              <w:tabs>
                <w:tab w:val="left" w:pos="2623"/>
              </w:tabs>
              <w:jc w:val="center"/>
              <w:rPr>
                <w:rFonts w:ascii="Times New Roman" w:hAnsi="Times New Roman"/>
                <w:b/>
                <w:bCs/>
                <w:sz w:val="16"/>
                <w:szCs w:val="16"/>
              </w:rPr>
            </w:pPr>
          </w:p>
          <w:p w:rsidR="00374F11" w:rsidRDefault="00374F11" w:rsidP="002F784F">
            <w:pPr>
              <w:tabs>
                <w:tab w:val="left" w:pos="4610"/>
              </w:tabs>
              <w:jc w:val="center"/>
              <w:rPr>
                <w:rFonts w:ascii="Times New Roman" w:hAnsi="Times New Roman"/>
                <w:b/>
                <w:bCs/>
                <w:sz w:val="16"/>
                <w:szCs w:val="16"/>
              </w:rPr>
            </w:pPr>
            <w:r>
              <w:rPr>
                <w:rFonts w:ascii="Times New Roman" w:hAnsi="Times New Roman"/>
                <w:b/>
                <w:bCs/>
                <w:sz w:val="16"/>
                <w:szCs w:val="16"/>
              </w:rPr>
              <w:t>АДМИНИСТРАЦИЯ КРАСНОПАРТИЗАНСКОГО   СЕЛЬСКОГО   МУНИЦИПАЛЬНОГО    ОБРАЗОВАНИЯ</w:t>
            </w:r>
          </w:p>
          <w:p w:rsidR="00374F11" w:rsidRDefault="00374F11" w:rsidP="002F784F">
            <w:pPr>
              <w:tabs>
                <w:tab w:val="left" w:pos="2623"/>
              </w:tabs>
              <w:jc w:val="center"/>
              <w:rPr>
                <w:rFonts w:ascii="Times New Roman" w:hAnsi="Times New Roman"/>
                <w:b/>
                <w:bCs/>
                <w:sz w:val="16"/>
                <w:szCs w:val="16"/>
              </w:rPr>
            </w:pPr>
            <w:r>
              <w:rPr>
                <w:rFonts w:ascii="Times New Roman" w:hAnsi="Times New Roman"/>
                <w:b/>
                <w:bCs/>
                <w:sz w:val="16"/>
                <w:szCs w:val="16"/>
              </w:rPr>
              <w:t>РЕСПУБЛИКИ КАЛМЫКИЯ</w:t>
            </w:r>
          </w:p>
          <w:p w:rsidR="00374F11" w:rsidRDefault="00374F11" w:rsidP="002F784F">
            <w:pPr>
              <w:pStyle w:val="a5"/>
              <w:ind w:left="110"/>
              <w:rPr>
                <w:rFonts w:ascii="Times New Roman" w:hAnsi="Times New Roman" w:cs="Times New Roman"/>
                <w:b/>
                <w:sz w:val="16"/>
                <w:szCs w:val="16"/>
              </w:rPr>
            </w:pPr>
          </w:p>
        </w:tc>
        <w:tc>
          <w:tcPr>
            <w:tcW w:w="2395" w:type="dxa"/>
          </w:tcPr>
          <w:p w:rsidR="00374F11" w:rsidRDefault="00374F11" w:rsidP="002F784F">
            <w:pPr>
              <w:rPr>
                <w:rFonts w:ascii="Times New Roman" w:hAnsi="Times New Roman"/>
                <w:b/>
                <w:sz w:val="16"/>
                <w:szCs w:val="16"/>
              </w:rPr>
            </w:pPr>
            <w:r>
              <w:rPr>
                <w:rFonts w:ascii="Times New Roman" w:hAnsi="Times New Roman"/>
                <w:b/>
                <w:noProof/>
                <w:sz w:val="16"/>
                <w:szCs w:val="16"/>
              </w:rPr>
              <w:drawing>
                <wp:inline distT="0" distB="0" distL="0" distR="0">
                  <wp:extent cx="676275" cy="6858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676275" cy="685800"/>
                          </a:xfrm>
                          <a:prstGeom prst="rect">
                            <a:avLst/>
                          </a:prstGeom>
                          <a:noFill/>
                          <a:ln w="9525">
                            <a:noFill/>
                            <a:miter lim="800000"/>
                            <a:headEnd/>
                            <a:tailEnd/>
                          </a:ln>
                        </pic:spPr>
                      </pic:pic>
                    </a:graphicData>
                  </a:graphic>
                </wp:inline>
              </w:drawing>
            </w:r>
          </w:p>
        </w:tc>
        <w:tc>
          <w:tcPr>
            <w:tcW w:w="3765" w:type="dxa"/>
          </w:tcPr>
          <w:p w:rsidR="00374F11" w:rsidRDefault="00374F11" w:rsidP="002F784F">
            <w:pPr>
              <w:tabs>
                <w:tab w:val="left" w:pos="2623"/>
              </w:tabs>
              <w:jc w:val="center"/>
              <w:rPr>
                <w:rFonts w:ascii="Times New Roman" w:hAnsi="Times New Roman"/>
                <w:b/>
                <w:bCs/>
                <w:sz w:val="16"/>
                <w:szCs w:val="16"/>
              </w:rPr>
            </w:pPr>
          </w:p>
          <w:p w:rsidR="00374F11" w:rsidRDefault="00374F11" w:rsidP="002F784F">
            <w:pPr>
              <w:pStyle w:val="a5"/>
              <w:ind w:left="110"/>
              <w:rPr>
                <w:rFonts w:ascii="Times New Roman" w:hAnsi="Times New Roman" w:cs="Times New Roman"/>
                <w:b/>
                <w:bCs/>
                <w:sz w:val="16"/>
                <w:szCs w:val="16"/>
              </w:rPr>
            </w:pPr>
            <w:r>
              <w:rPr>
                <w:rFonts w:ascii="Times New Roman" w:hAnsi="Times New Roman" w:cs="Times New Roman"/>
                <w:b/>
                <w:bCs/>
                <w:sz w:val="16"/>
                <w:szCs w:val="16"/>
              </w:rPr>
              <w:t>ХАЛЬМГ  ТАНhЧИН</w:t>
            </w:r>
          </w:p>
          <w:p w:rsidR="00374F11" w:rsidRDefault="00374F11" w:rsidP="002F784F">
            <w:pPr>
              <w:pStyle w:val="a5"/>
              <w:ind w:left="110"/>
              <w:rPr>
                <w:rFonts w:ascii="Times New Roman" w:hAnsi="Times New Roman" w:cs="Times New Roman"/>
                <w:b/>
                <w:bCs/>
                <w:sz w:val="16"/>
                <w:szCs w:val="16"/>
              </w:rPr>
            </w:pPr>
            <w:r>
              <w:rPr>
                <w:rFonts w:ascii="Times New Roman" w:hAnsi="Times New Roman" w:cs="Times New Roman"/>
                <w:b/>
                <w:bCs/>
                <w:sz w:val="16"/>
                <w:szCs w:val="16"/>
              </w:rPr>
              <w:t>КРАСНОПАРТИЗАНСК</w:t>
            </w:r>
          </w:p>
          <w:p w:rsidR="00374F11" w:rsidRDefault="00374F11" w:rsidP="002F784F">
            <w:pPr>
              <w:pStyle w:val="a5"/>
              <w:ind w:left="110"/>
              <w:rPr>
                <w:rFonts w:ascii="Times New Roman" w:hAnsi="Times New Roman" w:cs="Times New Roman"/>
                <w:b/>
                <w:bCs/>
                <w:sz w:val="16"/>
                <w:szCs w:val="16"/>
              </w:rPr>
            </w:pPr>
            <w:r>
              <w:rPr>
                <w:rFonts w:ascii="Times New Roman" w:hAnsi="Times New Roman" w:cs="Times New Roman"/>
                <w:b/>
                <w:bCs/>
                <w:sz w:val="16"/>
                <w:szCs w:val="16"/>
              </w:rPr>
              <w:t>МУНИЦИПАЛЬН БYРДЭЦИИН</w:t>
            </w:r>
          </w:p>
          <w:p w:rsidR="00374F11" w:rsidRDefault="00374F11" w:rsidP="002F784F">
            <w:pPr>
              <w:tabs>
                <w:tab w:val="left" w:pos="2623"/>
              </w:tabs>
              <w:jc w:val="center"/>
              <w:rPr>
                <w:rFonts w:ascii="Times New Roman" w:hAnsi="Times New Roman"/>
                <w:b/>
                <w:sz w:val="16"/>
                <w:szCs w:val="16"/>
              </w:rPr>
            </w:pPr>
          </w:p>
        </w:tc>
      </w:tr>
      <w:tr w:rsidR="00374F11" w:rsidRPr="003472E6" w:rsidTr="002F784F">
        <w:trPr>
          <w:trHeight w:val="185"/>
        </w:trPr>
        <w:tc>
          <w:tcPr>
            <w:tcW w:w="9991" w:type="dxa"/>
            <w:gridSpan w:val="3"/>
          </w:tcPr>
          <w:p w:rsidR="00374F11" w:rsidRDefault="00374F11" w:rsidP="002F784F">
            <w:pPr>
              <w:tabs>
                <w:tab w:val="left" w:pos="2623"/>
              </w:tabs>
              <w:jc w:val="center"/>
              <w:rPr>
                <w:rFonts w:ascii="Times New Roman" w:hAnsi="Times New Roman"/>
                <w:b/>
                <w:sz w:val="16"/>
                <w:szCs w:val="16"/>
              </w:rPr>
            </w:pPr>
            <w:r>
              <w:rPr>
                <w:rFonts w:ascii="Times New Roman" w:hAnsi="Times New Roman"/>
                <w:b/>
                <w:sz w:val="16"/>
                <w:szCs w:val="16"/>
              </w:rPr>
              <w:t xml:space="preserve">359028, Республика Калмыкия, Яшалтинский район  с. Красный Партизан ,Центральная 36 </w:t>
            </w:r>
          </w:p>
          <w:p w:rsidR="00374F11" w:rsidRDefault="00374F11" w:rsidP="002F784F">
            <w:pPr>
              <w:tabs>
                <w:tab w:val="left" w:pos="2623"/>
              </w:tabs>
              <w:jc w:val="center"/>
              <w:rPr>
                <w:rFonts w:ascii="Times New Roman" w:hAnsi="Times New Roman"/>
                <w:b/>
                <w:sz w:val="16"/>
                <w:szCs w:val="16"/>
                <w:lang w:val="en-US"/>
              </w:rPr>
            </w:pPr>
            <w:r>
              <w:rPr>
                <w:rFonts w:ascii="Times New Roman" w:hAnsi="Times New Roman"/>
                <w:b/>
                <w:sz w:val="16"/>
                <w:szCs w:val="16"/>
              </w:rPr>
              <w:t>тел</w:t>
            </w:r>
            <w:r>
              <w:rPr>
                <w:rFonts w:ascii="Times New Roman" w:hAnsi="Times New Roman"/>
                <w:b/>
                <w:sz w:val="16"/>
                <w:szCs w:val="16"/>
                <w:lang w:val="en-US"/>
              </w:rPr>
              <w:t xml:space="preserve">.: 8 (84745) 95-4-42  </w:t>
            </w:r>
            <w:r>
              <w:rPr>
                <w:rFonts w:ascii="Times New Roman" w:hAnsi="Times New Roman"/>
                <w:b/>
                <w:sz w:val="16"/>
                <w:szCs w:val="16"/>
              </w:rPr>
              <w:t>ИНН</w:t>
            </w:r>
            <w:r>
              <w:rPr>
                <w:rFonts w:ascii="Times New Roman" w:hAnsi="Times New Roman"/>
                <w:b/>
                <w:sz w:val="16"/>
                <w:szCs w:val="16"/>
                <w:lang w:val="en-US"/>
              </w:rPr>
              <w:t xml:space="preserve"> 0812900485 e-mail: Krpar@yandex. ru</w:t>
            </w:r>
          </w:p>
        </w:tc>
      </w:tr>
    </w:tbl>
    <w:p w:rsidR="00374F11" w:rsidRDefault="00374F11" w:rsidP="00374F11">
      <w:pPr>
        <w:rPr>
          <w:rFonts w:ascii="Times New Roman" w:hAnsi="Times New Roman"/>
          <w:b/>
          <w:sz w:val="28"/>
          <w:szCs w:val="28"/>
          <w:lang w:val="en-US"/>
        </w:rPr>
      </w:pPr>
    </w:p>
    <w:p w:rsidR="00374F11" w:rsidRDefault="00374F11" w:rsidP="00374F11">
      <w:pPr>
        <w:jc w:val="center"/>
        <w:rPr>
          <w:rFonts w:ascii="Times New Roman" w:hAnsi="Times New Roman"/>
          <w:b/>
          <w:sz w:val="28"/>
          <w:szCs w:val="28"/>
          <w:lang w:val="en-US"/>
        </w:rPr>
      </w:pPr>
    </w:p>
    <w:p w:rsidR="00374F11" w:rsidRDefault="00374F11" w:rsidP="00374F11">
      <w:pPr>
        <w:jc w:val="center"/>
        <w:rPr>
          <w:rFonts w:ascii="Times New Roman" w:hAnsi="Times New Roman"/>
          <w:b/>
          <w:sz w:val="36"/>
          <w:szCs w:val="36"/>
        </w:rPr>
      </w:pPr>
      <w:r>
        <w:rPr>
          <w:rFonts w:ascii="Times New Roman" w:hAnsi="Times New Roman"/>
          <w:b/>
          <w:sz w:val="36"/>
          <w:szCs w:val="36"/>
        </w:rPr>
        <w:t>ПОСТАНОВЛЕНИЕ № 34</w:t>
      </w:r>
    </w:p>
    <w:p w:rsidR="00374F11" w:rsidRDefault="00374F11" w:rsidP="00374F11">
      <w:pPr>
        <w:jc w:val="center"/>
        <w:rPr>
          <w:rFonts w:ascii="Times New Roman" w:hAnsi="Times New Roman"/>
          <w:b/>
          <w:sz w:val="28"/>
          <w:szCs w:val="28"/>
        </w:rPr>
      </w:pPr>
    </w:p>
    <w:p w:rsidR="00374F11" w:rsidRDefault="00374F11" w:rsidP="00374F11">
      <w:pPr>
        <w:rPr>
          <w:rFonts w:ascii="Times New Roman" w:hAnsi="Times New Roman"/>
          <w:sz w:val="28"/>
          <w:szCs w:val="28"/>
        </w:rPr>
      </w:pPr>
      <w:r>
        <w:rPr>
          <w:rFonts w:ascii="Times New Roman" w:hAnsi="Times New Roman"/>
          <w:sz w:val="28"/>
          <w:szCs w:val="28"/>
        </w:rPr>
        <w:t>от «24»  апреля   2017 года                           с.  Красный Партизан</w:t>
      </w:r>
    </w:p>
    <w:p w:rsidR="00374F11" w:rsidRDefault="00374F11" w:rsidP="00374F11">
      <w:pPr>
        <w:ind w:firstLine="0"/>
        <w:rPr>
          <w:rFonts w:ascii="Times New Roman" w:hAnsi="Times New Roman"/>
          <w:sz w:val="28"/>
          <w:szCs w:val="28"/>
        </w:rPr>
      </w:pPr>
    </w:p>
    <w:p w:rsidR="00374F11" w:rsidRDefault="00374F11" w:rsidP="00374F11">
      <w:pPr>
        <w:rPr>
          <w:rFonts w:ascii="Times New Roman" w:hAnsi="Times New Roman"/>
          <w:sz w:val="28"/>
          <w:szCs w:val="28"/>
        </w:rPr>
      </w:pPr>
    </w:p>
    <w:p w:rsidR="00374F11" w:rsidRDefault="00374F11" w:rsidP="00374F11">
      <w:pPr>
        <w:rPr>
          <w:rFonts w:ascii="Times New Roman" w:hAnsi="Times New Roman"/>
        </w:rPr>
      </w:pPr>
      <w:r>
        <w:rPr>
          <w:rFonts w:ascii="Times New Roman" w:hAnsi="Times New Roman"/>
          <w:b/>
          <w:bCs/>
        </w:rPr>
        <w:t>Об утверждении административного</w:t>
      </w:r>
    </w:p>
    <w:p w:rsidR="00374F11" w:rsidRDefault="00374F11" w:rsidP="00374F11">
      <w:pPr>
        <w:rPr>
          <w:rFonts w:ascii="Times New Roman" w:hAnsi="Times New Roman"/>
        </w:rPr>
      </w:pPr>
      <w:r>
        <w:rPr>
          <w:rFonts w:ascii="Times New Roman" w:hAnsi="Times New Roman"/>
          <w:b/>
          <w:bCs/>
        </w:rPr>
        <w:t>регламента исполнения муници-</w:t>
      </w:r>
    </w:p>
    <w:p w:rsidR="00374F11" w:rsidRDefault="00374F11" w:rsidP="00374F11">
      <w:pPr>
        <w:rPr>
          <w:rFonts w:ascii="Times New Roman" w:hAnsi="Times New Roman"/>
        </w:rPr>
      </w:pPr>
      <w:r>
        <w:rPr>
          <w:rFonts w:ascii="Times New Roman" w:hAnsi="Times New Roman"/>
          <w:b/>
          <w:bCs/>
        </w:rPr>
        <w:t>пальной функции по осуществлению</w:t>
      </w:r>
    </w:p>
    <w:p w:rsidR="00374F11" w:rsidRDefault="00374F11" w:rsidP="00374F11">
      <w:pPr>
        <w:rPr>
          <w:rFonts w:ascii="Times New Roman" w:hAnsi="Times New Roman"/>
        </w:rPr>
      </w:pPr>
      <w:r>
        <w:rPr>
          <w:rFonts w:ascii="Times New Roman" w:hAnsi="Times New Roman"/>
          <w:b/>
          <w:bCs/>
        </w:rPr>
        <w:t>муниципального контроля в области</w:t>
      </w:r>
    </w:p>
    <w:p w:rsidR="00374F11" w:rsidRDefault="00374F11" w:rsidP="00374F11">
      <w:pPr>
        <w:rPr>
          <w:rFonts w:ascii="Times New Roman" w:hAnsi="Times New Roman"/>
        </w:rPr>
      </w:pPr>
      <w:r>
        <w:rPr>
          <w:rFonts w:ascii="Times New Roman" w:hAnsi="Times New Roman"/>
          <w:b/>
          <w:bCs/>
        </w:rPr>
        <w:t>торговой деятельности</w:t>
      </w:r>
    </w:p>
    <w:p w:rsidR="00374F11" w:rsidRDefault="00374F11" w:rsidP="00374F11">
      <w:pPr>
        <w:pStyle w:val="a4"/>
      </w:pPr>
    </w:p>
    <w:p w:rsidR="00374F11" w:rsidRDefault="00374F11" w:rsidP="00374F11">
      <w:pPr>
        <w:pStyle w:val="a4"/>
        <w:jc w:val="center"/>
      </w:pPr>
      <w:r>
        <w:t xml:space="preserve">В соответствии с Федеральным </w:t>
      </w:r>
      <w:hyperlink r:id="rId5" w:history="1">
        <w:r>
          <w:rPr>
            <w:rStyle w:val="a3"/>
            <w:color w:val="0000FF"/>
          </w:rPr>
          <w:t>законом</w:t>
        </w:r>
      </w:hyperlink>
      <w:r>
        <w:t xml:space="preserve"> от 26.12.2008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руководствуясь Уставом Краснопартизанского сельского муниципального образования Республики Калмыкия, </w:t>
      </w:r>
      <w:r>
        <w:rPr>
          <w:b/>
          <w:bCs/>
        </w:rPr>
        <w:t>постановляю:</w:t>
      </w:r>
    </w:p>
    <w:p w:rsidR="00374F11" w:rsidRDefault="00374F11" w:rsidP="00374F11">
      <w:pPr>
        <w:pStyle w:val="a4"/>
      </w:pPr>
      <w:r>
        <w:t xml:space="preserve">1. Утвердить прилагаемый административный </w:t>
      </w:r>
      <w:hyperlink r:id="rId6" w:anchor="Par28#Par28#Par28#Par28" w:history="1">
        <w:r>
          <w:rPr>
            <w:rStyle w:val="a3"/>
            <w:color w:val="0000FF"/>
          </w:rPr>
          <w:t>регламент</w:t>
        </w:r>
      </w:hyperlink>
      <w:r>
        <w:t xml:space="preserve"> исполнения муниципальной функции по осуществлению муниципального контроля в области торговой деятельности.</w:t>
      </w:r>
    </w:p>
    <w:p w:rsidR="00374F11" w:rsidRDefault="00374F11" w:rsidP="00374F11">
      <w:pPr>
        <w:pStyle w:val="a4"/>
      </w:pPr>
      <w:r>
        <w:t>2. Внести дополнение в перечень муниципальных услуг на территории Краснопартизанского сельского муниципального образования Республики Калмыкия.</w:t>
      </w:r>
    </w:p>
    <w:p w:rsidR="00374F11" w:rsidRDefault="00374F11" w:rsidP="00374F11">
      <w:pPr>
        <w:pStyle w:val="a4"/>
      </w:pPr>
      <w:r>
        <w:t>3. Контроль за исполнением постановления оставляю за собой.</w:t>
      </w:r>
    </w:p>
    <w:p w:rsidR="00374F11" w:rsidRDefault="00374F11" w:rsidP="00374F11">
      <w:pPr>
        <w:pStyle w:val="a4"/>
      </w:pPr>
      <w:r>
        <w:t>4. Постановление вступает в силу со дня его опубликования (обнародования).</w:t>
      </w: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rPr>
          <w:b/>
        </w:rPr>
      </w:pPr>
      <w:r>
        <w:rPr>
          <w:b/>
        </w:rPr>
        <w:t>Глава Краснопартизанского СМО РК                                                     Г.В. Скорик</w:t>
      </w: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jc w:val="right"/>
      </w:pPr>
      <w:r>
        <w:t>Приложение</w:t>
      </w:r>
    </w:p>
    <w:p w:rsidR="00374F11" w:rsidRDefault="00374F11" w:rsidP="00374F11">
      <w:pPr>
        <w:pStyle w:val="a4"/>
        <w:jc w:val="right"/>
      </w:pPr>
      <w:r>
        <w:t>к постановлению</w:t>
      </w:r>
    </w:p>
    <w:p w:rsidR="00374F11" w:rsidRDefault="00374F11" w:rsidP="00374F11">
      <w:pPr>
        <w:pStyle w:val="a4"/>
        <w:jc w:val="right"/>
      </w:pPr>
      <w:r>
        <w:t>Краснопартизанского СМО РК</w:t>
      </w:r>
    </w:p>
    <w:p w:rsidR="00374F11" w:rsidRDefault="00374F11" w:rsidP="00374F11">
      <w:pPr>
        <w:pStyle w:val="a4"/>
        <w:jc w:val="right"/>
      </w:pPr>
      <w:r>
        <w:t>от «24» апреля 2017г. N 34</w:t>
      </w:r>
    </w:p>
    <w:p w:rsidR="00374F11" w:rsidRDefault="00374F11" w:rsidP="00374F11">
      <w:pPr>
        <w:pStyle w:val="a4"/>
      </w:pPr>
    </w:p>
    <w:p w:rsidR="00374F11" w:rsidRDefault="00374F11" w:rsidP="00374F11">
      <w:pPr>
        <w:pStyle w:val="a4"/>
        <w:jc w:val="center"/>
      </w:pPr>
      <w:r>
        <w:rPr>
          <w:b/>
          <w:bCs/>
        </w:rPr>
        <w:t>АДМИНИСТРАТИВНЫЙ РЕГЛАМЕНТ</w:t>
      </w:r>
    </w:p>
    <w:p w:rsidR="00374F11" w:rsidRDefault="00374F11" w:rsidP="00374F11">
      <w:pPr>
        <w:pStyle w:val="a4"/>
        <w:jc w:val="center"/>
      </w:pPr>
      <w:bookmarkStart w:id="0" w:name="Par28"/>
      <w:bookmarkEnd w:id="0"/>
      <w:r>
        <w:rPr>
          <w:b/>
          <w:bCs/>
        </w:rPr>
        <w:t>ИСПОЛНЕНИЯ МУНИЦИПАЛЬНОЙ ФУНКЦИИ ПО ОСУЩЕСТВЛЕНИЮ</w:t>
      </w:r>
    </w:p>
    <w:p w:rsidR="00374F11" w:rsidRDefault="00374F11" w:rsidP="00374F11">
      <w:pPr>
        <w:pStyle w:val="a4"/>
        <w:jc w:val="center"/>
      </w:pPr>
      <w:r>
        <w:rPr>
          <w:b/>
          <w:bCs/>
        </w:rPr>
        <w:t>МУНИЦИПАЛЬНОГО КОНТРОЛЯ В ОБЛАСТИ ТОРГОВОЙ ДЕЯТЕЛЬНОСТИ</w:t>
      </w:r>
    </w:p>
    <w:p w:rsidR="00374F11" w:rsidRDefault="00374F11" w:rsidP="00374F11">
      <w:pPr>
        <w:pStyle w:val="a4"/>
      </w:pPr>
    </w:p>
    <w:p w:rsidR="00374F11" w:rsidRDefault="00374F11" w:rsidP="00374F11">
      <w:pPr>
        <w:pStyle w:val="a4"/>
        <w:jc w:val="center"/>
      </w:pPr>
      <w:r>
        <w:t>I. Общие положения</w:t>
      </w:r>
    </w:p>
    <w:p w:rsidR="00374F11" w:rsidRDefault="00374F11" w:rsidP="00374F11">
      <w:pPr>
        <w:pStyle w:val="a4"/>
      </w:pPr>
    </w:p>
    <w:p w:rsidR="00374F11" w:rsidRDefault="00374F11" w:rsidP="00374F11">
      <w:pPr>
        <w:pStyle w:val="a4"/>
      </w:pPr>
      <w:r>
        <w:t>1. Административный регламент исполнения муниципальной функции по осуществлению муниципального контроля в области торговой деятельности (далее - муниципальная функция) определяет сроки и последовательность административных процедур при осуществлении полномочий по муниципальному контролю.</w:t>
      </w:r>
    </w:p>
    <w:p w:rsidR="00374F11" w:rsidRDefault="00374F11" w:rsidP="00374F11">
      <w:pPr>
        <w:pStyle w:val="a4"/>
      </w:pPr>
      <w:r>
        <w:t>2. Муниципальная функция исполняется администрацией Краснопартизанского сельского муниципального образования Республики Калмыкия (далее - орган муниципального контроля).</w:t>
      </w:r>
    </w:p>
    <w:p w:rsidR="00374F11" w:rsidRDefault="00374F11" w:rsidP="00374F11">
      <w:pPr>
        <w:pStyle w:val="a4"/>
      </w:pPr>
      <w:r>
        <w:t>Ответственным исполнителем муниципальной функции является глава Краснопартизанского сельского муниципального образования Республики Калмыкия .</w:t>
      </w:r>
    </w:p>
    <w:p w:rsidR="00374F11" w:rsidRDefault="00374F11" w:rsidP="00374F11">
      <w:pPr>
        <w:pStyle w:val="a4"/>
      </w:pPr>
      <w:r>
        <w:t>3. Исполнение муниципальной функции осуществляется в соответствии с:</w:t>
      </w:r>
    </w:p>
    <w:p w:rsidR="00374F11" w:rsidRDefault="00374F11" w:rsidP="00374F11">
      <w:pPr>
        <w:pStyle w:val="a4"/>
      </w:pPr>
      <w:hyperlink r:id="rId7" w:history="1">
        <w:r>
          <w:rPr>
            <w:rStyle w:val="a3"/>
            <w:color w:val="0000FF"/>
          </w:rPr>
          <w:t>Конституцией</w:t>
        </w:r>
      </w:hyperlink>
      <w:r>
        <w:t xml:space="preserve"> Российской Федерации («Российская газета», № 7, 21.01.2009, « Собрание законодательств РФ», 26.01.2009 г, № 4, ст. 445, «Парламентская газета», № 4,23-29.01.2009 г);</w:t>
      </w:r>
    </w:p>
    <w:p w:rsidR="00374F11" w:rsidRDefault="00374F11" w:rsidP="00374F11">
      <w:pPr>
        <w:pStyle w:val="a4"/>
      </w:pPr>
      <w:r>
        <w:t xml:space="preserve">Федеральным </w:t>
      </w:r>
      <w:hyperlink r:id="rId8" w:history="1">
        <w:r>
          <w:rPr>
            <w:rStyle w:val="a3"/>
            <w:color w:val="0000FF"/>
          </w:rPr>
          <w:t>законом</w:t>
        </w:r>
      </w:hyperlink>
      <w:r>
        <w:t xml:space="preserve"> от 6 октября 2003 года N 131-ФЗ "Об общих принципах организации местного самоуправления в Российской Федерации"(«Собрание законодательств РФ» 06.10.2003, № 40, ст. 3822; </w:t>
      </w:r>
    </w:p>
    <w:p w:rsidR="00374F11" w:rsidRDefault="00374F11" w:rsidP="00374F11">
      <w:pPr>
        <w:pStyle w:val="a4"/>
      </w:pPr>
      <w:hyperlink r:id="rId9" w:history="1">
        <w:r>
          <w:rPr>
            <w:rStyle w:val="a3"/>
            <w:color w:val="0000FF"/>
          </w:rPr>
          <w:t>Кодексом</w:t>
        </w:r>
      </w:hyperlink>
      <w:r>
        <w:t xml:space="preserve"> Российской Федерации "Об административных правонарушениях" от 30 декабря 2001 года N 195-ФЗ( «Российская газета» , № 256,31.12.2001, «Парламентская газета» , № 2-5, 05.01.2002, « Собрание законодательств РФ», 07.01.2002 г, № 1(ч.1);</w:t>
      </w:r>
    </w:p>
    <w:p w:rsidR="00374F11" w:rsidRDefault="00374F11" w:rsidP="00374F11">
      <w:pPr>
        <w:pStyle w:val="a4"/>
      </w:pPr>
      <w:r>
        <w:t xml:space="preserve">Федеральным </w:t>
      </w:r>
      <w:hyperlink r:id="rId10" w:history="1">
        <w:r>
          <w:rPr>
            <w:rStyle w:val="a3"/>
            <w:color w:val="0000FF"/>
          </w:rPr>
          <w:t>законом</w:t>
        </w:r>
      </w:hyperlink>
      <w:r>
        <w:t xml:space="preserve"> от 2 мая 2006 года N 59-ФЗ "О порядке рассмотрения обращений граждан Российской Федерации"(«Парламентская газета» от 11.05.2006 № 70-71, « Российская газета» от 05.05.2006 г № 95, «Собрание законодательств РФ» от 08.05.2006 № 19, ст 2060;</w:t>
      </w:r>
    </w:p>
    <w:p w:rsidR="00374F11" w:rsidRDefault="00374F11" w:rsidP="00374F11">
      <w:pPr>
        <w:pStyle w:val="a4"/>
      </w:pPr>
      <w:r>
        <w:t xml:space="preserve">Федеральным </w:t>
      </w:r>
      <w:hyperlink r:id="rId11" w:history="1">
        <w:r>
          <w:rPr>
            <w:rStyle w:val="a3"/>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контроля"("Собрание законодательств РФ» от 29.12.2008 № </w:t>
      </w:r>
      <w:r>
        <w:lastRenderedPageBreak/>
        <w:t xml:space="preserve">52( ч </w:t>
      </w:r>
      <w:r>
        <w:rPr>
          <w:lang w:val="en-US"/>
        </w:rPr>
        <w:t>II</w:t>
      </w:r>
      <w:r>
        <w:t>)ст. 6249, « Российская газета» от 30.12.2008 № 266, « Парламентская газета» от 31.12.2008 № 90;</w:t>
      </w:r>
    </w:p>
    <w:p w:rsidR="00374F11" w:rsidRDefault="00374F11" w:rsidP="00374F11">
      <w:pPr>
        <w:pStyle w:val="a4"/>
      </w:pPr>
      <w:r>
        <w:t xml:space="preserve">Федеральным </w:t>
      </w:r>
      <w:hyperlink r:id="rId12" w:history="1">
        <w:r>
          <w:rPr>
            <w:rStyle w:val="a3"/>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Федерации"(«Собрание законодательства РФ»выпуск № 27 от 04.07.2016 ( часть </w:t>
      </w:r>
      <w:r>
        <w:rPr>
          <w:lang w:val="en-US"/>
        </w:rPr>
        <w:t>I</w:t>
      </w:r>
      <w:r>
        <w:t>) ст 4206;</w:t>
      </w:r>
    </w:p>
    <w:p w:rsidR="00374F11" w:rsidRDefault="00374F11" w:rsidP="00374F11">
      <w:pPr>
        <w:pStyle w:val="a4"/>
      </w:pPr>
      <w:r>
        <w:t>Уставом Краснопартизанского сельского муниципального образования Республики Калмыкия принят решением собрания депутатов №6 от 17 .03.2016 г, опубликован на официальном сайте1</w:t>
      </w:r>
      <w:r>
        <w:rPr>
          <w:rFonts w:ascii="var font-regular" w:hAnsi="var font-regular"/>
        </w:rPr>
        <w:t xml:space="preserve"> vese</w:t>
      </w:r>
      <w:hyperlink r:id="rId13" w:tgtFrame="_blank" w:history="1">
        <w:r>
          <w:rPr>
            <w:rStyle w:val="a3"/>
          </w:rPr>
          <w:t>lovskoesmo</w:t>
        </w:r>
      </w:hyperlink>
      <w:hyperlink r:id="rId14" w:tgtFrame="_blank" w:history="1">
        <w:r>
          <w:rPr>
            <w:rStyle w:val="a3"/>
          </w:rPr>
          <w:t>-smo.ru</w:t>
        </w:r>
      </w:hyperlink>
      <w:r>
        <w:t>.</w:t>
      </w:r>
    </w:p>
    <w:p w:rsidR="00374F11" w:rsidRDefault="00374F11" w:rsidP="00374F11">
      <w:pPr>
        <w:pStyle w:val="a4"/>
      </w:pPr>
      <w:r>
        <w:t>4. Муниципальный контроль осуществляется в области торговой деятельности.</w:t>
      </w:r>
    </w:p>
    <w:p w:rsidR="00374F11" w:rsidRDefault="00374F11" w:rsidP="00374F11">
      <w:pPr>
        <w:pStyle w:val="a4"/>
      </w:pPr>
      <w:r>
        <w:t>4.1. Предметом плановой проверки является соблюдение юридическим лицом, индивидуальным предпринимателем, физическим лицом схемы размещения нестационарных торговых объектов на территории Краснопартизанского сельского муниципального образования Республики Калмыкия, утвержденной постановлением Краснопартизанского сельского муниципального образования Республики Калмыкия.</w:t>
      </w:r>
    </w:p>
    <w:p w:rsidR="00374F11" w:rsidRDefault="00374F11" w:rsidP="00374F11">
      <w:pPr>
        <w:pStyle w:val="a4"/>
      </w:pPr>
      <w:r>
        <w:t>4.2. Предметом внеплановой проверки является соблюдение юридическим лицом, индивидуальным предпринимателем, физическим лицом требований, установленных муниципальными правовыми актами, выполнение предписаний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 нарушение прав потребителей (в случае обращения граждан, права которых нарушены).</w:t>
      </w:r>
    </w:p>
    <w:p w:rsidR="00374F11" w:rsidRDefault="00374F11" w:rsidP="00374F11">
      <w:pPr>
        <w:pStyle w:val="a4"/>
      </w:pPr>
      <w:r>
        <w:t>4.3. При исполнении муниципальной функции администрация осуществляет взаимодействие с прокуратурой Яшалтинского района, отделом Управления Роспотребнадзора по Республике Калмыкия, другими органами государственной власти, а также с органами администрации Яшалтинского районного муниципального образования .</w:t>
      </w:r>
    </w:p>
    <w:p w:rsidR="00374F11" w:rsidRDefault="00374F11" w:rsidP="00374F11">
      <w:pPr>
        <w:pStyle w:val="a4"/>
      </w:pPr>
      <w:r>
        <w:t>4.4. В ходе осуществления муниципального контроля должностные лица администрации вправе запрашивать и получать от юридических лиц, индивидуальных предпринимателей и физических лиц следующую документацию, сведения, необходимые для осуществления муниципального контроля:</w:t>
      </w:r>
    </w:p>
    <w:p w:rsidR="00374F11" w:rsidRDefault="00374F11" w:rsidP="00374F11">
      <w:pPr>
        <w:pStyle w:val="a4"/>
      </w:pPr>
      <w:bookmarkStart w:id="1" w:name="Par58"/>
      <w:bookmarkEnd w:id="1"/>
      <w:r>
        <w:t>- паспорт (для физических лиц);</w:t>
      </w:r>
    </w:p>
    <w:p w:rsidR="00374F11" w:rsidRDefault="00374F11" w:rsidP="00374F11">
      <w:pPr>
        <w:pStyle w:val="a4"/>
      </w:pPr>
      <w:r>
        <w:t>- свидетельство о государственной регистрации физического лица в качестве индивидуального предпринимателя;</w:t>
      </w:r>
    </w:p>
    <w:p w:rsidR="00374F11" w:rsidRDefault="00374F11" w:rsidP="00374F11">
      <w:pPr>
        <w:pStyle w:val="a4"/>
      </w:pPr>
      <w:r>
        <w:t>- свидетельство о государственной регистрации юридического лица;</w:t>
      </w:r>
    </w:p>
    <w:p w:rsidR="00374F11" w:rsidRDefault="00374F11" w:rsidP="00374F11">
      <w:pPr>
        <w:pStyle w:val="a4"/>
      </w:pPr>
      <w:r>
        <w:t>- документы, подтверждающие полномочия руководителя или представителя юридического лица, индивидуального предпринимателя или его представителя;</w:t>
      </w:r>
    </w:p>
    <w:p w:rsidR="00374F11" w:rsidRDefault="00374F11" w:rsidP="00374F11">
      <w:pPr>
        <w:pStyle w:val="a4"/>
      </w:pPr>
      <w:r>
        <w:t>- правоустанавливающие документы на земельный участок, на котором размещен нестационарный торговый объект;</w:t>
      </w:r>
    </w:p>
    <w:p w:rsidR="00374F11" w:rsidRDefault="00374F11" w:rsidP="00374F11">
      <w:pPr>
        <w:pStyle w:val="a4"/>
      </w:pPr>
      <w:r>
        <w:t>- иные документы, необходимые для осуществления муниципального контроля.</w:t>
      </w:r>
    </w:p>
    <w:p w:rsidR="00374F11" w:rsidRDefault="00374F11" w:rsidP="00374F11">
      <w:pPr>
        <w:pStyle w:val="a4"/>
      </w:pPr>
      <w:r>
        <w:t xml:space="preserve">Положением о виде федерального государственного контроля (надзора), порядком организации и проведения отдельных видов государственного контроля (надзора), муниципального контроля может быть предусмотрена обязанность использования при проведении плановой проверки должностным лицом органа государственного контроля (надзора), органа муниципального контроля проверочных листов (списков контрольных вопросов); обязанность использования проверочных листов (списков контрольных вопросов) может быть предусмотрена при проведении плановых проверок всех или отдельных юридических лиц, индивидуальных предпринимателей, обусловлена типом </w:t>
      </w:r>
      <w:r>
        <w:lastRenderedPageBreak/>
        <w:t>(отдельными характеристиками) используемых ими производственных объектов, а в случае осуществления видов государственного контроля (надзора), определяемых в соответствии с частями 1 и 2 статьи 8.1 Федерального закона от 26.12.2008 № 294-ФЗ , также отнесением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 проверочные листы (списки контрольных вопросов) разрабатываются и утверждаются органом государственного контроля (надзора), органом муниципального контроля в соответствии с общими требованиями,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составляющих предмет проверки;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374F11" w:rsidRDefault="00374F11" w:rsidP="00374F11">
      <w:pPr>
        <w:pStyle w:val="a4"/>
      </w:pPr>
    </w:p>
    <w:p w:rsidR="00374F11" w:rsidRDefault="00374F11" w:rsidP="00374F11">
      <w:pPr>
        <w:pStyle w:val="a4"/>
      </w:pPr>
      <w:r>
        <w:rPr>
          <w:b/>
          <w:bCs/>
          <w:color w:val="000000"/>
        </w:rPr>
        <w:t>5. Организация и проведение мероприятий, направленных на профилактику нарушений обязательных требований</w:t>
      </w:r>
    </w:p>
    <w:p w:rsidR="00374F11" w:rsidRDefault="00374F11" w:rsidP="00374F11">
      <w:pPr>
        <w:pStyle w:val="a4"/>
      </w:pPr>
      <w:r>
        <w:rPr>
          <w:color w:val="000000"/>
        </w:rPr>
        <w:t>1. В целях предупреждения нарушений юридическими лицами 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в соответствии с ежегодно утверждаемыми ими программами профилактики нарушений.</w:t>
      </w:r>
    </w:p>
    <w:p w:rsidR="00374F11" w:rsidRDefault="00374F11" w:rsidP="00374F11">
      <w:pPr>
        <w:pStyle w:val="a4"/>
      </w:pPr>
      <w:r>
        <w:rPr>
          <w:color w:val="000000"/>
        </w:rPr>
        <w:t>В целях профилактики нарушений обязательных требований органы государственного контроля (надзора), органы муниципального контроля:</w:t>
      </w:r>
    </w:p>
    <w:p w:rsidR="00374F11" w:rsidRDefault="00374F11" w:rsidP="00374F11">
      <w:pPr>
        <w:pStyle w:val="a4"/>
      </w:pPr>
      <w:r>
        <w:rPr>
          <w:color w:val="000000"/>
        </w:rPr>
        <w:t>1) обеспечивают размещение на официальных сайтах в сети "Интернет" для каждого вида государственного контроля (надзора), муниципального контроля </w:t>
      </w:r>
      <w:hyperlink r:id="rId15" w:history="1">
        <w:r>
          <w:rPr>
            <w:rStyle w:val="a3"/>
            <w:color w:val="666699"/>
          </w:rPr>
          <w:t>перечней</w:t>
        </w:r>
      </w:hyperlink>
      <w:r>
        <w:rPr>
          <w:color w:val="000000"/>
        </w:rPr>
        <w:t> 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rsidR="00374F11" w:rsidRDefault="00374F11" w:rsidP="00374F11">
      <w:pPr>
        <w:pStyle w:val="a4"/>
      </w:pPr>
      <w:r>
        <w:rPr>
          <w:color w:val="000000"/>
        </w:rPr>
        <w:t>2) осуществляют информирование юридических лиц, индивидуальных предпринимателей по вопросам соблюдения обязательных требований, в том числе посредством разработки и опубликования руководств по соблюдению обязательных требований,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374F11" w:rsidRDefault="00374F11" w:rsidP="00374F11">
      <w:pPr>
        <w:pStyle w:val="a4"/>
      </w:pPr>
      <w:r>
        <w:rPr>
          <w:color w:val="000000"/>
        </w:rPr>
        <w:t xml:space="preserve">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w:t>
      </w:r>
      <w:r>
        <w:rPr>
          <w:color w:val="000000"/>
        </w:rPr>
        <w:lastRenderedPageBreak/>
        <w:t>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374F11" w:rsidRDefault="00374F11" w:rsidP="00374F11">
      <w:pPr>
        <w:pStyle w:val="a4"/>
      </w:pPr>
      <w:r>
        <w:rPr>
          <w:color w:val="000000"/>
        </w:rPr>
        <w:t>4)выдают предостережения о недопустимости нарушения обязательных требований , если иной порядок не установлен федеральным законом.</w:t>
      </w:r>
    </w:p>
    <w:p w:rsidR="00374F11" w:rsidRDefault="00374F11" w:rsidP="00374F11">
      <w:pPr>
        <w:pStyle w:val="a4"/>
      </w:pPr>
      <w:r>
        <w:rPr>
          <w:b/>
          <w:bCs/>
          <w:color w:val="000000"/>
        </w:rPr>
        <w:t>6.Организация и проведение мероприятий по контролю без взаимодействия с юридическими лицами, индивидуальными предпринимателями</w:t>
      </w:r>
      <w:r>
        <w:rPr>
          <w:color w:val="000000"/>
        </w:rPr>
        <w:t xml:space="preserve"> </w:t>
      </w:r>
    </w:p>
    <w:p w:rsidR="00374F11" w:rsidRDefault="00374F11" w:rsidP="00374F11">
      <w:pPr>
        <w:pStyle w:val="a4"/>
      </w:pPr>
      <w:r>
        <w:rPr>
          <w:color w:val="000000"/>
        </w:rPr>
        <w:t>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374F11" w:rsidRDefault="00374F11" w:rsidP="00374F11">
      <w:pPr>
        <w:pStyle w:val="a4"/>
      </w:pPr>
      <w:r>
        <w:rPr>
          <w:color w:val="000000"/>
        </w:rPr>
        <w:t>1)плановые (рейдовые) осмотры (обследования) территорий, акваторий, транспортных средств;</w:t>
      </w:r>
    </w:p>
    <w:p w:rsidR="00374F11" w:rsidRDefault="00374F11" w:rsidP="00374F11">
      <w:pPr>
        <w:pStyle w:val="a4"/>
      </w:pPr>
      <w:r>
        <w:rPr>
          <w:color w:val="000000"/>
        </w:rPr>
        <w:t>2) административные обследования объектов земельных отношений;</w:t>
      </w:r>
    </w:p>
    <w:p w:rsidR="00374F11" w:rsidRDefault="00374F11" w:rsidP="00374F11">
      <w:pPr>
        <w:pStyle w:val="a4"/>
      </w:pPr>
      <w:r>
        <w:rPr>
          <w:color w:val="000000"/>
        </w:rPr>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374F11" w:rsidRDefault="00374F11" w:rsidP="00374F11">
      <w:pPr>
        <w:pStyle w:val="a4"/>
      </w:pPr>
      <w:r>
        <w:rPr>
          <w:color w:val="000000"/>
        </w:rPr>
        <w:t>4) измерение параметров функционирования сетей и объектов электроэнергетики, газоснабжения, водоснабжения и водоотведения, сетей и средств связи, включая параметры излучений радиоэлектронных средств и высокочастотных устройств гражданского назначения, в порядке, установленном законодательством Российской Федерации;</w:t>
      </w:r>
    </w:p>
    <w:p w:rsidR="00374F11" w:rsidRDefault="00374F11" w:rsidP="00374F11">
      <w:pPr>
        <w:pStyle w:val="a4"/>
      </w:pPr>
      <w:r>
        <w:rPr>
          <w:color w:val="000000"/>
        </w:rPr>
        <w:t>5) наблюдение за соблюдением обязательных требований при распространении рекламы;</w:t>
      </w:r>
    </w:p>
    <w:p w:rsidR="00374F11" w:rsidRDefault="00374F11" w:rsidP="00374F11">
      <w:pPr>
        <w:pStyle w:val="a4"/>
      </w:pPr>
      <w:r>
        <w:rPr>
          <w:color w:val="000000"/>
        </w:rPr>
        <w:t>6) наблюдение за соблюдением обязательных требований при размещении информации в сети "Интернет" и средствах массовой информации;</w:t>
      </w:r>
    </w:p>
    <w:p w:rsidR="00374F11" w:rsidRDefault="00374F11" w:rsidP="00374F11">
      <w:pPr>
        <w:pStyle w:val="a4"/>
      </w:pPr>
      <w:r>
        <w:rPr>
          <w:color w:val="000000"/>
        </w:rPr>
        <w:t>7) 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 обязанность по представлению которой (в том числе посредством использования федеральных государственных информационных систем) возложена на такие лица в соответствии с федеральным законом;</w:t>
      </w:r>
    </w:p>
    <w:p w:rsidR="00374F11" w:rsidRDefault="00374F11" w:rsidP="00374F11">
      <w:pPr>
        <w:pStyle w:val="a4"/>
      </w:pPr>
      <w:r>
        <w:rPr>
          <w:color w:val="000000"/>
        </w:rPr>
        <w:t>8) другие виды и формы мероприятий по контролю, установленные федеральными законами.</w:t>
      </w:r>
    </w:p>
    <w:p w:rsidR="00374F11" w:rsidRDefault="00374F11" w:rsidP="00374F11">
      <w:pPr>
        <w:pStyle w:val="a4"/>
      </w:pPr>
      <w:r>
        <w:rPr>
          <w:color w:val="000000"/>
        </w:rPr>
        <w:t>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государственного контроля (надзора),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w:t>
      </w:r>
    </w:p>
    <w:p w:rsidR="00374F11" w:rsidRDefault="00374F11" w:rsidP="00374F11">
      <w:pPr>
        <w:pStyle w:val="a4"/>
        <w:jc w:val="center"/>
      </w:pPr>
      <w:r>
        <w:t>II. Административные процедуры</w:t>
      </w:r>
    </w:p>
    <w:p w:rsidR="00374F11" w:rsidRDefault="00374F11" w:rsidP="00374F11">
      <w:pPr>
        <w:pStyle w:val="a4"/>
      </w:pPr>
    </w:p>
    <w:p w:rsidR="00374F11" w:rsidRDefault="00374F11" w:rsidP="00374F11">
      <w:pPr>
        <w:pStyle w:val="a4"/>
        <w:jc w:val="center"/>
      </w:pPr>
      <w:r>
        <w:t>2.1. Перечень административных процедур</w:t>
      </w:r>
    </w:p>
    <w:p w:rsidR="00374F11" w:rsidRDefault="00374F11" w:rsidP="00374F11">
      <w:pPr>
        <w:pStyle w:val="a4"/>
      </w:pPr>
    </w:p>
    <w:p w:rsidR="00374F11" w:rsidRDefault="00374F11" w:rsidP="00374F11">
      <w:pPr>
        <w:pStyle w:val="a4"/>
      </w:pPr>
      <w:r>
        <w:t>5. Исполнение муниципальной функции включает в себя следующие административные процедуры:</w:t>
      </w:r>
    </w:p>
    <w:p w:rsidR="00374F11" w:rsidRDefault="00374F11" w:rsidP="00374F11">
      <w:pPr>
        <w:pStyle w:val="a4"/>
      </w:pPr>
      <w:r>
        <w:t>1) подготовка к проведению плановой проверки;</w:t>
      </w:r>
    </w:p>
    <w:p w:rsidR="00374F11" w:rsidRDefault="00374F11" w:rsidP="00374F11">
      <w:pPr>
        <w:pStyle w:val="a4"/>
      </w:pPr>
      <w:r>
        <w:lastRenderedPageBreak/>
        <w:t>2) подготовка к проведению внеплановой проверки;</w:t>
      </w:r>
    </w:p>
    <w:p w:rsidR="00374F11" w:rsidRDefault="00374F11" w:rsidP="00374F11">
      <w:pPr>
        <w:pStyle w:val="a4"/>
      </w:pPr>
      <w:r>
        <w:t>3) проведение проверки и оформление ее результатов;</w:t>
      </w:r>
    </w:p>
    <w:p w:rsidR="00374F11" w:rsidRDefault="00374F11" w:rsidP="00374F11">
      <w:pPr>
        <w:pStyle w:val="a4"/>
      </w:pPr>
      <w:r>
        <w:t>4) принятие мер в отношении выявленных фактов нарушений обязательных требований;</w:t>
      </w:r>
    </w:p>
    <w:p w:rsidR="00374F11" w:rsidRDefault="00374F11" w:rsidP="00374F11">
      <w:pPr>
        <w:pStyle w:val="a4"/>
      </w:pPr>
      <w:r>
        <w:t>5) внесудебное (административное) обжалование действий (бездействия) должностных лиц органа муниципального контроля и их решений.</w:t>
      </w:r>
    </w:p>
    <w:p w:rsidR="00374F11" w:rsidRDefault="00374F11" w:rsidP="00374F11">
      <w:pPr>
        <w:pStyle w:val="a4"/>
      </w:pPr>
      <w:r>
        <w:t xml:space="preserve">6. </w:t>
      </w:r>
      <w:hyperlink r:id="rId16" w:anchor="Par248#Par248#Par248#Par248" w:history="1">
        <w:r>
          <w:rPr>
            <w:rStyle w:val="a3"/>
            <w:color w:val="0000FF"/>
          </w:rPr>
          <w:t>Блок-схема</w:t>
        </w:r>
      </w:hyperlink>
      <w:r>
        <w:t xml:space="preserve"> исполнения муниципальной функции приведена в приложении N 1 к настоящему административному регламенту.</w:t>
      </w:r>
    </w:p>
    <w:p w:rsidR="00374F11" w:rsidRDefault="00374F11" w:rsidP="00374F11">
      <w:pPr>
        <w:pStyle w:val="a4"/>
      </w:pPr>
    </w:p>
    <w:p w:rsidR="00374F11" w:rsidRDefault="00374F11" w:rsidP="00374F11">
      <w:pPr>
        <w:pStyle w:val="a4"/>
        <w:jc w:val="center"/>
      </w:pPr>
      <w:r>
        <w:t>2.2. Подготовка к проведению плановой проверки</w:t>
      </w:r>
    </w:p>
    <w:p w:rsidR="00374F11" w:rsidRDefault="00374F11" w:rsidP="00374F11">
      <w:pPr>
        <w:pStyle w:val="a4"/>
      </w:pPr>
    </w:p>
    <w:p w:rsidR="00374F11" w:rsidRDefault="00374F11" w:rsidP="00374F11">
      <w:pPr>
        <w:pStyle w:val="a4"/>
      </w:pPr>
      <w:r>
        <w:t>7. Плановой является проверка, включенная в ежегодный план проведения плановых проверок Краснопартизанского сельского муниципального образования Республики Калмыкия, утвержденный постановлением Краснопартизанского сельского муниципального образования Республики Калмыкия .</w:t>
      </w:r>
    </w:p>
    <w:p w:rsidR="00374F11" w:rsidRDefault="00374F11" w:rsidP="00374F11">
      <w:pPr>
        <w:pStyle w:val="a4"/>
      </w:pPr>
      <w:r>
        <w:t>8. Основанием для подготовки к проведению плановой проверки является установленный ежегодным планом проведения плановых проверок Краснопартизанского сельского муниципального образования Республики Калмыкия срок проведения проверки соответствующего юридического лица, индивидуального предпринимателя, физического лица.</w:t>
      </w:r>
    </w:p>
    <w:p w:rsidR="00374F11" w:rsidRDefault="00374F11" w:rsidP="00374F11">
      <w:pPr>
        <w:pStyle w:val="a4"/>
      </w:pPr>
      <w:r>
        <w:t>9. Решение о подготовке к проведению плановой проверки и ее форме принимает глава Веселовского сельского муниципального образования Республики Калмыкия.</w:t>
      </w:r>
    </w:p>
    <w:p w:rsidR="00374F11" w:rsidRDefault="00374F11" w:rsidP="00374F11">
      <w:pPr>
        <w:pStyle w:val="a4"/>
      </w:pPr>
      <w:r>
        <w:t>10. Должностное лицо администрации, уполномоченное на осуществление муниципального контроля в установленной сфере деятельности, в ходе подготовки к проведению плановой проверки:</w:t>
      </w:r>
    </w:p>
    <w:p w:rsidR="00374F11" w:rsidRDefault="00374F11" w:rsidP="00374F11">
      <w:pPr>
        <w:pStyle w:val="a4"/>
      </w:pPr>
      <w:r>
        <w:t>1) подготавливает проект распоряжения администрации о проведении плановой проверки;</w:t>
      </w:r>
    </w:p>
    <w:p w:rsidR="00374F11" w:rsidRDefault="00374F11" w:rsidP="00374F11">
      <w:pPr>
        <w:pStyle w:val="a4"/>
      </w:pPr>
      <w:r>
        <w:t>2) после подписания распоряжения администрации о проведении плановой проверки направляет его копию соответствующему юридическому лицу, индивидуальному предпринимателю, физическому лицу заказным почтовым отправлением с уведомлением о вручении;</w:t>
      </w:r>
    </w:p>
    <w:p w:rsidR="00374F11" w:rsidRDefault="00374F11" w:rsidP="00374F11">
      <w:pPr>
        <w:pStyle w:val="a4"/>
      </w:pPr>
      <w:r>
        <w:t>3) в случае проведения плановой проверки члена саморегулируемой организации после подписания распоряжения администрации о проведении плановой проверки направляет его копию в саморегулируемую организацию заказным почтовым отправлением с уведомлением о вручении.</w:t>
      </w:r>
    </w:p>
    <w:p w:rsidR="00374F11" w:rsidRDefault="00374F11" w:rsidP="00374F11">
      <w:pPr>
        <w:pStyle w:val="a4"/>
      </w:pPr>
      <w:r>
        <w:t xml:space="preserve">11. Распоряжение администрации о проведении проверки юридического лица, индивидуального предпринимателя, физического лица оформляется в соответствии с Типовой </w:t>
      </w:r>
      <w:hyperlink r:id="rId17" w:history="1">
        <w:r>
          <w:rPr>
            <w:rStyle w:val="a3"/>
            <w:color w:val="0000FF"/>
          </w:rPr>
          <w:t>формой</w:t>
        </w:r>
      </w:hyperlink>
      <w:r>
        <w:t>, утвержденной приказом Министерства экономического развития Российской Федерации от 30 апреля 2009 года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74F11" w:rsidRDefault="00374F11" w:rsidP="00374F11">
      <w:pPr>
        <w:pStyle w:val="a4"/>
      </w:pPr>
      <w:r>
        <w:t>12. Подготовка к проведению плановой проверки должна быть завершена до наступления срока проведения плановой проверки, установленного ежегодным планом проведения плановых проверок администрации Краснопартизанского сельского муниципального образования Республики Калмыкия.</w:t>
      </w:r>
    </w:p>
    <w:p w:rsidR="00374F11" w:rsidRDefault="00374F11" w:rsidP="00374F11">
      <w:pPr>
        <w:pStyle w:val="a4"/>
      </w:pPr>
      <w:r>
        <w:rPr>
          <w:color w:val="000000"/>
        </w:rPr>
        <w:t>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374F11" w:rsidRDefault="00374F11" w:rsidP="00374F11">
      <w:pPr>
        <w:pStyle w:val="a4"/>
      </w:pPr>
      <w:r>
        <w:rPr>
          <w:color w:val="000000"/>
        </w:rPr>
        <w:lastRenderedPageBreak/>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374F11" w:rsidRDefault="00374F11" w:rsidP="00374F11">
      <w:pPr>
        <w:pStyle w:val="a4"/>
      </w:pPr>
      <w:r>
        <w:rPr>
          <w:color w:val="000000"/>
        </w:rPr>
        <w:t>2) цель и основание проведения каждой плановой проверки;</w:t>
      </w:r>
    </w:p>
    <w:p w:rsidR="00374F11" w:rsidRDefault="00374F11" w:rsidP="00374F11">
      <w:pPr>
        <w:pStyle w:val="a4"/>
      </w:pPr>
      <w:r>
        <w:rPr>
          <w:color w:val="000000"/>
        </w:rPr>
        <w:t>3) дата начала и сроки проведения каждой плановой проверки;</w:t>
      </w:r>
    </w:p>
    <w:p w:rsidR="00374F11" w:rsidRDefault="00374F11" w:rsidP="00374F11">
      <w:pPr>
        <w:pStyle w:val="a4"/>
      </w:pPr>
      <w:r>
        <w:rPr>
          <w:color w:val="000000"/>
        </w:rPr>
        <w:t>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374F11" w:rsidRDefault="00374F11" w:rsidP="00374F11">
      <w:pPr>
        <w:pStyle w:val="a4"/>
      </w:pPr>
      <w:r>
        <w:rPr>
          <w:color w:val="000000"/>
        </w:rPr>
        <w:t xml:space="preserve">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 </w:t>
      </w:r>
    </w:p>
    <w:p w:rsidR="00374F11" w:rsidRDefault="00374F11" w:rsidP="00374F11">
      <w:pPr>
        <w:pStyle w:val="a4"/>
      </w:pPr>
      <w:r>
        <w:rPr>
          <w:rFonts w:ascii="Arial" w:hAnsi="Arial" w:cs="Arial"/>
          <w:color w:val="000000"/>
        </w:rPr>
        <w:t>О</w:t>
      </w:r>
      <w:r>
        <w:rPr>
          <w:color w:val="000000"/>
        </w:rPr>
        <w:t xml:space="preserve">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w:t>
      </w:r>
      <w:r>
        <w:rPr>
          <w:rFonts w:ascii="Arial" w:hAnsi="Arial" w:cs="Arial"/>
          <w:color w:val="000000"/>
        </w:rPr>
        <w:t>м.</w:t>
      </w:r>
      <w:r>
        <w:rPr>
          <w:color w:val="000000"/>
        </w:rPr>
        <w:t xml:space="preserve"> </w:t>
      </w:r>
    </w:p>
    <w:p w:rsidR="00374F11" w:rsidRDefault="00374F11" w:rsidP="00374F11">
      <w:pPr>
        <w:pStyle w:val="a4"/>
        <w:jc w:val="center"/>
      </w:pPr>
      <w:r>
        <w:t>2.3. Подготовка к проведению внеплановой проверки</w:t>
      </w:r>
    </w:p>
    <w:p w:rsidR="00374F11" w:rsidRDefault="00374F11" w:rsidP="00374F11">
      <w:pPr>
        <w:pStyle w:val="a4"/>
      </w:pPr>
    </w:p>
    <w:p w:rsidR="00374F11" w:rsidRDefault="00374F11" w:rsidP="00374F11">
      <w:pPr>
        <w:pStyle w:val="a4"/>
      </w:pPr>
      <w:r>
        <w:t>13. Внеплановой является проверка, не включенная в ежегодный план проведения плановых проверок администрации Краснопартизанского сельского муниципального образования Республики Калмыкия, утвержденный постановлением администрации Краснопартизанского сельского муниципального образования Республики Калмыкия.</w:t>
      </w:r>
    </w:p>
    <w:p w:rsidR="00374F11" w:rsidRDefault="00374F11" w:rsidP="00374F11">
      <w:pPr>
        <w:pStyle w:val="a4"/>
      </w:pPr>
      <w:r>
        <w:t>14. Основаниями для подготовки к проведению внеплановой проверки являются:</w:t>
      </w:r>
    </w:p>
    <w:p w:rsidR="00374F11" w:rsidRDefault="00374F11" w:rsidP="00374F11">
      <w:pPr>
        <w:pStyle w:val="a4"/>
      </w:pPr>
      <w:r>
        <w:rPr>
          <w:color w:val="000000"/>
        </w:rP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374F11" w:rsidRDefault="00374F11" w:rsidP="00374F11">
      <w:pPr>
        <w:pStyle w:val="a4"/>
      </w:pPr>
      <w:r>
        <w:rPr>
          <w:color w:val="000000"/>
        </w:rPr>
        <w:t>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374F11" w:rsidRDefault="00374F11" w:rsidP="00374F11">
      <w:pPr>
        <w:pStyle w:val="a4"/>
      </w:pPr>
      <w:r>
        <w:rPr>
          <w:color w:val="000000"/>
        </w:rPr>
        <w:lastRenderedPageBreak/>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374F11" w:rsidRDefault="00374F11" w:rsidP="00374F11">
      <w:pPr>
        <w:pStyle w:val="a4"/>
      </w:pPr>
      <w:r>
        <w:rPr>
          <w:color w:val="000000"/>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374F11" w:rsidRDefault="00374F11" w:rsidP="00374F11">
      <w:pPr>
        <w:pStyle w:val="a4"/>
      </w:pPr>
      <w:r>
        <w:rPr>
          <w:color w:val="000000"/>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374F11" w:rsidRDefault="00374F11" w:rsidP="00374F11">
      <w:pPr>
        <w:pStyle w:val="a4"/>
      </w:pPr>
      <w:bookmarkStart w:id="2" w:name="multiref1"/>
      <w:bookmarkEnd w:id="2"/>
      <w:r>
        <w:rPr>
          <w:color w:val="000000"/>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w:t>
      </w:r>
      <w:r>
        <w:rPr>
          <w:color w:val="666699"/>
        </w:rPr>
        <w:t>обращался</w:t>
      </w:r>
      <w:r>
        <w:rPr>
          <w:color w:val="000000"/>
        </w:rPr>
        <w:t>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374F11" w:rsidRDefault="00374F11" w:rsidP="00374F11">
      <w:pPr>
        <w:pStyle w:val="a4"/>
      </w:pPr>
      <w:r>
        <w:rPr>
          <w:color w:val="000000"/>
        </w:rPr>
        <w:t>2.1) выявление при проведении мероприятий без взаимодействия с юридическими лицами, индивидуальными предпринимателями при осуществлении видов государственного контроля (надзора), указанных в частях 1 и 2 статьи 8.1 Федерального закона от 13.07.2015 N 246-ФЗ, параметров деятельности юридического лица, индивидуального предпринимателя, соответствие которым или отклонение от которых согласно утвержденным органом государственного контроля (надзора) индикаторам риска является основанием для проведения внеплановой проверки, которое предусмотрено в положении о виде федерального государственного контроля (надзора);</w:t>
      </w:r>
    </w:p>
    <w:p w:rsidR="00374F11" w:rsidRDefault="00374F11" w:rsidP="00374F11">
      <w:pPr>
        <w:pStyle w:val="a4"/>
      </w:pPr>
      <w:r>
        <w:t>15. Решение о подготовке к проведению внеплановой проверки и ее форме принимает глава Краснопартизанского сельского муниципального образования Республики Калмыкия путем дачи поручения соответствующему должностному лицу администрации.</w:t>
      </w:r>
    </w:p>
    <w:p w:rsidR="00374F11" w:rsidRDefault="00374F11" w:rsidP="00374F11">
      <w:pPr>
        <w:pStyle w:val="a4"/>
      </w:pPr>
      <w:r>
        <w:t>16. Должностное лицо администрации, уполномоченное на осуществление муниципального контроля в установленной сфере деятельности, в ходе подготовки к проведению внеплановой проверки:</w:t>
      </w:r>
    </w:p>
    <w:p w:rsidR="00374F11" w:rsidRDefault="00374F11" w:rsidP="00374F11">
      <w:pPr>
        <w:pStyle w:val="a4"/>
      </w:pPr>
      <w:bookmarkStart w:id="3" w:name="Par100"/>
      <w:bookmarkEnd w:id="3"/>
      <w:r>
        <w:t>1) подготавливает проект распоряжения администрации о проведении внеплановой проверки;</w:t>
      </w:r>
    </w:p>
    <w:p w:rsidR="00374F11" w:rsidRDefault="00374F11" w:rsidP="00374F11">
      <w:pPr>
        <w:pStyle w:val="a4"/>
      </w:pPr>
      <w:r>
        <w:t xml:space="preserve">2) после подписания распоряжения администрации о проведении внеплановой проверки направляет его копию соответствующему юридическому лицу, индивидуальному предпринимателю, физическому лицу почтовым отправлением, за исключением случаев </w:t>
      </w:r>
      <w:r>
        <w:lastRenderedPageBreak/>
        <w:t xml:space="preserve">проведения внеплановой выездной проверки по основаниям, предусмотренным </w:t>
      </w:r>
      <w:hyperlink r:id="rId18" w:anchor="Par95#Par95#Par95#Par95" w:history="1">
        <w:r>
          <w:rPr>
            <w:rStyle w:val="a3"/>
            <w:color w:val="0000FF"/>
          </w:rPr>
          <w:t>подпунктом 2 пункта 14</w:t>
        </w:r>
      </w:hyperlink>
      <w:r>
        <w:t xml:space="preserve"> настоящего административного регламента;</w:t>
      </w:r>
    </w:p>
    <w:p w:rsidR="00374F11" w:rsidRDefault="00374F11" w:rsidP="00374F11">
      <w:pPr>
        <w:pStyle w:val="a4"/>
      </w:pPr>
      <w:r>
        <w:t>3) в случае проведения внеплановой проверки члена саморегулируемой организации после подписания распоряжения органа муниципального контроля о проведении внеплановой проверки направляет его копию в саморегулируемую организацию почтовым отправлением.</w:t>
      </w:r>
    </w:p>
    <w:p w:rsidR="00374F11" w:rsidRDefault="00374F11" w:rsidP="00374F11">
      <w:pPr>
        <w:pStyle w:val="a4"/>
      </w:pPr>
      <w:r>
        <w:t xml:space="preserve">17. Должностное лицо администрации, уполномоченное на осуществление муниципального контроля в установленной сфере деятельности, в ходе подготовки к проведению внеплановой выездной проверки юридического лица, индивидуального предпринимателя по основаниям, предусмотренным </w:t>
      </w:r>
      <w:hyperlink r:id="rId19" w:anchor="Par96#Par96#Par96#Par96" w:history="1">
        <w:r>
          <w:rPr>
            <w:rStyle w:val="a3"/>
            <w:color w:val="0000FF"/>
          </w:rPr>
          <w:t>абзацами вторым</w:t>
        </w:r>
      </w:hyperlink>
      <w:r>
        <w:t xml:space="preserve"> и </w:t>
      </w:r>
      <w:hyperlink r:id="rId20" w:anchor="Par97#Par97#Par97#Par97" w:history="1">
        <w:r>
          <w:rPr>
            <w:rStyle w:val="a3"/>
            <w:color w:val="0000FF"/>
          </w:rPr>
          <w:t>третьим подпункта 2 пункта 14</w:t>
        </w:r>
      </w:hyperlink>
      <w:r>
        <w:t xml:space="preserve"> настоящего административного регламента:</w:t>
      </w:r>
    </w:p>
    <w:p w:rsidR="00374F11" w:rsidRDefault="00374F11" w:rsidP="00374F11">
      <w:pPr>
        <w:pStyle w:val="a4"/>
      </w:pPr>
      <w:bookmarkStart w:id="4" w:name="Par104"/>
      <w:bookmarkEnd w:id="4"/>
      <w:r>
        <w:t>1) подготавливает проект распоряжения администрации о проведении внеплановой выездной проверки;</w:t>
      </w:r>
    </w:p>
    <w:p w:rsidR="00374F11" w:rsidRDefault="00374F11" w:rsidP="00374F11">
      <w:pPr>
        <w:pStyle w:val="a4"/>
      </w:pPr>
      <w:bookmarkStart w:id="5" w:name="Par105"/>
      <w:bookmarkEnd w:id="5"/>
      <w:r>
        <w:t>2) подготавливает заявление о согласовании администрации с органом прокуратуры проведения внеплановой выездной проверки юридического лица, индивидуального предпринимателя;</w:t>
      </w:r>
    </w:p>
    <w:p w:rsidR="00374F11" w:rsidRDefault="00374F11" w:rsidP="00374F11">
      <w:pPr>
        <w:pStyle w:val="a4"/>
      </w:pPr>
      <w:bookmarkStart w:id="6" w:name="Par106"/>
      <w:bookmarkEnd w:id="6"/>
      <w:r>
        <w:t xml:space="preserve">3) после подписания документов, указанных в </w:t>
      </w:r>
      <w:hyperlink r:id="rId21" w:anchor="Par105#Par105#Par105#Par105" w:history="1">
        <w:r>
          <w:rPr>
            <w:rStyle w:val="a3"/>
            <w:color w:val="0000FF"/>
          </w:rPr>
          <w:t>подпунктах 1</w:t>
        </w:r>
      </w:hyperlink>
      <w:r>
        <w:t xml:space="preserve"> и </w:t>
      </w:r>
      <w:hyperlink r:id="rId22" w:anchor="Par106#Par106#Par106#Par106" w:history="1">
        <w:r>
          <w:rPr>
            <w:rStyle w:val="a3"/>
            <w:color w:val="0000FF"/>
          </w:rPr>
          <w:t>2</w:t>
        </w:r>
      </w:hyperlink>
      <w:r>
        <w:t xml:space="preserve"> настоящего пункта, представляет их непосредственно либо направляет их заказным почтовым отправлением с уведомлением о вручении в орган прокуратуры с приложением документов, указанных в </w:t>
      </w:r>
      <w:hyperlink r:id="rId23" w:anchor="Par95#Par95#Par95#Par95" w:history="1">
        <w:r>
          <w:rPr>
            <w:rStyle w:val="a3"/>
            <w:color w:val="0000FF"/>
          </w:rPr>
          <w:t>подпункте 2 пункта 14</w:t>
        </w:r>
      </w:hyperlink>
      <w:r>
        <w:t xml:space="preserve"> настоящего административного регламента;</w:t>
      </w:r>
    </w:p>
    <w:p w:rsidR="00374F11" w:rsidRDefault="00374F11" w:rsidP="00374F11">
      <w:pPr>
        <w:pStyle w:val="a4"/>
      </w:pPr>
      <w:r>
        <w:t>4) в случае проведения внеплановой выездной проверки члена саморегулируемой организации после принятия органом прокуратуры решения о согласовании ее проведения направляет копию распоряжения о проведении внеплановой выездной проверки в саморегулируемую организацию почтовым отправлением.</w:t>
      </w:r>
    </w:p>
    <w:p w:rsidR="00374F11" w:rsidRDefault="00374F11" w:rsidP="00374F11">
      <w:pPr>
        <w:pStyle w:val="a4"/>
      </w:pPr>
      <w:r>
        <w:t>18. Распоряжение администрации о проведении внеплановой проверки, а также заявление о согласовании администрацией с органом прокуратуры проведения внеплановой выездной проверки юридического лица, индивидуального предпринимателя подписываются главой Краснопартизанского сельского муниципального образования Республики Калмыкия.</w:t>
      </w:r>
    </w:p>
    <w:p w:rsidR="00374F11" w:rsidRDefault="00374F11" w:rsidP="00374F11">
      <w:pPr>
        <w:pStyle w:val="a4"/>
      </w:pPr>
      <w:r>
        <w:t xml:space="preserve">Заявление о согласовании администрацией с органом прокуратуры проведения внеплановой выездной проверки юридического лица, индивидуального предпринимателя оформляются в соответствии с Типовой </w:t>
      </w:r>
      <w:hyperlink r:id="rId24" w:history="1">
        <w:r>
          <w:rPr>
            <w:rStyle w:val="a3"/>
            <w:color w:val="0000FF"/>
          </w:rPr>
          <w:t>формой</w:t>
        </w:r>
      </w:hyperlink>
      <w: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утверждена приказом Министерства экономического развития Российской Федерации от 30 апреля 2009 года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74F11" w:rsidRDefault="00374F11" w:rsidP="00374F11">
      <w:pPr>
        <w:pStyle w:val="a4"/>
      </w:pPr>
      <w:r>
        <w:t>19. Сроки подготовки к проведению внеплановой проверки:</w:t>
      </w:r>
    </w:p>
    <w:p w:rsidR="00374F11" w:rsidRDefault="00374F11" w:rsidP="00374F11">
      <w:pPr>
        <w:pStyle w:val="a4"/>
      </w:pPr>
      <w:r>
        <w:t xml:space="preserve">1) для внеплановых проверок, подготовка к проведению которых осуществляется в порядке, предусмотренном </w:t>
      </w:r>
      <w:hyperlink r:id="rId25" w:anchor="Par100#Par100#Par100#Par100" w:history="1">
        <w:r>
          <w:rPr>
            <w:rStyle w:val="a3"/>
            <w:color w:val="0000FF"/>
          </w:rPr>
          <w:t>пунктом 16</w:t>
        </w:r>
      </w:hyperlink>
      <w:r>
        <w:t xml:space="preserve"> настоящего административного регламента, - 7 рабочих дней со дня наступления основания для подготовки к проведению внеплановой проверки.</w:t>
      </w:r>
    </w:p>
    <w:p w:rsidR="00374F11" w:rsidRDefault="00374F11" w:rsidP="00374F11">
      <w:pPr>
        <w:pStyle w:val="a4"/>
      </w:pPr>
      <w:r>
        <w:t>О проведении указанной внеплановой выездной проверки, юридическое лицо, индивидуальный предприниматель уведомляются органом муниципального контроля не менее чем за двадцать четыре часа до начала ее проведения любым доступным способом;</w:t>
      </w:r>
    </w:p>
    <w:p w:rsidR="00374F11" w:rsidRDefault="00374F11" w:rsidP="00374F11">
      <w:pPr>
        <w:pStyle w:val="a4"/>
      </w:pPr>
      <w:r>
        <w:t xml:space="preserve">2) для внеплановых проверок, подготовка к проведению которых осуществляется в порядке, предусмотренном </w:t>
      </w:r>
      <w:hyperlink r:id="rId26" w:anchor="Par104#Par104#Par104#Par104" w:history="1">
        <w:r>
          <w:rPr>
            <w:rStyle w:val="a3"/>
            <w:color w:val="0000FF"/>
          </w:rPr>
          <w:t>пунктом 17</w:t>
        </w:r>
      </w:hyperlink>
      <w:r>
        <w:t xml:space="preserve"> настоящего административного регламента, - </w:t>
      </w:r>
      <w:r>
        <w:lastRenderedPageBreak/>
        <w:t>незамедлительно, но не позднее 7 рабочих дней со дня наступления основания для подготовки к проведению внеплановой проверки.</w:t>
      </w:r>
    </w:p>
    <w:p w:rsidR="00374F11" w:rsidRDefault="00374F11" w:rsidP="00374F11">
      <w:pPr>
        <w:pStyle w:val="a4"/>
      </w:pPr>
      <w:r>
        <w:t>Уведомление юридического лица, индивидуального предпринимателя о проведении указанной внеплановой выездной проверки не требуется.</w:t>
      </w:r>
    </w:p>
    <w:p w:rsidR="00374F11" w:rsidRDefault="00374F11" w:rsidP="00374F11">
      <w:pPr>
        <w:pStyle w:val="a4"/>
      </w:pPr>
      <w:r>
        <w:t>20. В случае отказа органа прокуратуры в согласовании проведения внеплановой выездной проверки юридического лица, индивидуального предпринимателя глава Краснопартизанского сельского муниципального образования Республики Калмыкия исходя из основания отказа принимает одно из следующих решений:</w:t>
      </w:r>
    </w:p>
    <w:p w:rsidR="00374F11" w:rsidRDefault="00374F11" w:rsidP="00374F11">
      <w:pPr>
        <w:pStyle w:val="a4"/>
      </w:pPr>
      <w:r>
        <w:t>1) об отмене распоряжения администрации о проведении внеплановой выездной проверки;</w:t>
      </w:r>
    </w:p>
    <w:p w:rsidR="00374F11" w:rsidRDefault="00374F11" w:rsidP="00374F11">
      <w:pPr>
        <w:pStyle w:val="a4"/>
      </w:pPr>
      <w:r>
        <w:t>2) об устранении замечаний органа прокуратуры и повторном направлении заявления о согласовании администрацией с органом прокуратуры проведения внеплановой выездной проверки юридического лица, индивидуального предпринимателя;</w:t>
      </w:r>
    </w:p>
    <w:p w:rsidR="00374F11" w:rsidRDefault="00374F11" w:rsidP="00374F11">
      <w:pPr>
        <w:pStyle w:val="a4"/>
      </w:pPr>
      <w:bookmarkStart w:id="7" w:name="Par118"/>
      <w:bookmarkEnd w:id="7"/>
      <w:r>
        <w:t>3) об обжаловании решения органа прокуратуры вышестоящему прокурору или в суд.</w:t>
      </w:r>
    </w:p>
    <w:p w:rsidR="00374F11" w:rsidRDefault="00374F11" w:rsidP="00374F11">
      <w:pPr>
        <w:pStyle w:val="a4"/>
      </w:pPr>
      <w:bookmarkStart w:id="8" w:name="Par119"/>
      <w:bookmarkEnd w:id="8"/>
      <w:r>
        <w:t xml:space="preserve">В случае принятия решения, указанного в </w:t>
      </w:r>
      <w:hyperlink r:id="rId27" w:anchor="Par118#Par118#Par118#Par118" w:history="1">
        <w:r>
          <w:rPr>
            <w:rStyle w:val="a3"/>
            <w:color w:val="0000FF"/>
          </w:rPr>
          <w:t>подпунктах 2</w:t>
        </w:r>
      </w:hyperlink>
      <w:r>
        <w:t xml:space="preserve"> и </w:t>
      </w:r>
      <w:hyperlink r:id="rId28" w:anchor="Par119#Par119#Par119#Par119" w:history="1">
        <w:r>
          <w:rPr>
            <w:rStyle w:val="a3"/>
            <w:color w:val="0000FF"/>
          </w:rPr>
          <w:t>3</w:t>
        </w:r>
      </w:hyperlink>
      <w:r>
        <w:t xml:space="preserve"> настоящего пункта, проведение проверки приостанавливается. Проведение проверки возобновляется с момента устранения обстоятельств, вызвавших ее приостановление.</w:t>
      </w:r>
    </w:p>
    <w:p w:rsidR="00374F11" w:rsidRDefault="00374F11" w:rsidP="00374F11">
      <w:pPr>
        <w:pStyle w:val="a4"/>
      </w:pPr>
    </w:p>
    <w:p w:rsidR="00374F11" w:rsidRDefault="00374F11" w:rsidP="00374F11">
      <w:pPr>
        <w:pStyle w:val="a4"/>
        <w:jc w:val="center"/>
      </w:pPr>
      <w:r>
        <w:t>2.4. Проведение проверки и оформление ее результатов</w:t>
      </w:r>
    </w:p>
    <w:p w:rsidR="00374F11" w:rsidRDefault="00374F11" w:rsidP="00374F11">
      <w:pPr>
        <w:pStyle w:val="a4"/>
      </w:pPr>
    </w:p>
    <w:p w:rsidR="00374F11" w:rsidRDefault="00374F11" w:rsidP="00374F11">
      <w:pPr>
        <w:pStyle w:val="a4"/>
      </w:pPr>
      <w:r>
        <w:t>21. Основанием для проведения проверки является распоряжение администрации о проведении проверки.</w:t>
      </w:r>
    </w:p>
    <w:p w:rsidR="00374F11" w:rsidRDefault="00374F11" w:rsidP="00374F11">
      <w:pPr>
        <w:pStyle w:val="a4"/>
      </w:pPr>
      <w:r>
        <w:t xml:space="preserve">Основанием для проведения внеплановой выездной проверки юридического лица, индивидуального предпринимателя по основаниям, предусмотренным </w:t>
      </w:r>
      <w:hyperlink r:id="rId29" w:anchor="Par96#Par96#Par96#Par96" w:history="1">
        <w:r>
          <w:rPr>
            <w:rStyle w:val="a3"/>
            <w:color w:val="0000FF"/>
          </w:rPr>
          <w:t>абзацами вторым</w:t>
        </w:r>
      </w:hyperlink>
      <w:r>
        <w:t xml:space="preserve"> и </w:t>
      </w:r>
      <w:hyperlink r:id="rId30" w:anchor="Par97#Par97#Par97#Par97" w:history="1">
        <w:r>
          <w:rPr>
            <w:rStyle w:val="a3"/>
            <w:color w:val="0000FF"/>
          </w:rPr>
          <w:t>третьим подпункта 2 пункта 14</w:t>
        </w:r>
      </w:hyperlink>
      <w:r>
        <w:t xml:space="preserve"> настоящего административного регламента, являются распоряжение администрации о проведении проверки и документ органа прокуратуры о согласовании проведения проверки.</w:t>
      </w:r>
    </w:p>
    <w:p w:rsidR="00374F11" w:rsidRDefault="00374F11" w:rsidP="00374F11">
      <w:pPr>
        <w:pStyle w:val="a4"/>
      </w:pPr>
      <w:bookmarkStart w:id="9" w:name="Par125"/>
      <w:bookmarkEnd w:id="9"/>
      <w:r>
        <w:t>22. Проверка осуществляется должностным лицом (комиссией) администрации, указанным в распоряжении администрации о проведении проверки (далее - должностное лицо (комиссия)).</w:t>
      </w:r>
    </w:p>
    <w:p w:rsidR="00374F11" w:rsidRDefault="00374F11" w:rsidP="00374F11">
      <w:pPr>
        <w:pStyle w:val="a4"/>
      </w:pPr>
      <w:r>
        <w:t>23. В ходе проведения документальной проверки должностное лицо (комиссия):</w:t>
      </w:r>
    </w:p>
    <w:p w:rsidR="00374F11" w:rsidRDefault="00374F11" w:rsidP="00374F11">
      <w:pPr>
        <w:pStyle w:val="a4"/>
      </w:pPr>
      <w:bookmarkStart w:id="10" w:name="Par127"/>
      <w:bookmarkEnd w:id="10"/>
      <w:r>
        <w:t>1) направляет заказным почтовым отправлением с уведомлением о вручении в адрес юридического лица, адрес индивидуального предпринимателя, физического лица мотивированные запросы с требованием представить необходимые для рассмотрения в ходе проведения документальной проверки документы, если достоверность сведений, содержащихся в документах, имеющихся в распоряжении администрации, вызывает обоснованные сомнения либо эти сведения не позволяют оценить исполнение юридическим лицом, индивидуальным предпринимателем, физическим лицом обязательных требований;</w:t>
      </w:r>
    </w:p>
    <w:p w:rsidR="00374F11" w:rsidRDefault="00374F11" w:rsidP="00374F11">
      <w:pPr>
        <w:pStyle w:val="a4"/>
      </w:pPr>
      <w:r>
        <w:t>2) направляет заказным почтовым отправлением с уведомлением о вручении в адрес юридического лица, адрес индивидуального предпринимателя, физического лица требования о представлении пояснений в письменной форме, если в ходе документальной проверки выявлены ошибки и (или) противоречия в представленных юридическим лицом, индивидуальным предпринимателем, физическим лицом документах либо несоответствие сведений, содержащихся в этих документах, сведениям, содержащимся в имеющихся у администрации документах и (или) полученным в ходе исполнения муниципальной функции;</w:t>
      </w:r>
    </w:p>
    <w:p w:rsidR="00374F11" w:rsidRDefault="00374F11" w:rsidP="00374F11">
      <w:pPr>
        <w:pStyle w:val="a4"/>
      </w:pPr>
      <w:r>
        <w:lastRenderedPageBreak/>
        <w:t>3) направляет в установленном порядке в адрес органов государственного контроля (надзора), иных органов муниципального контроля запросы о предоставлении имеющихся у них сведений и документов, необходимых при проведении документальной проверки;</w:t>
      </w:r>
    </w:p>
    <w:p w:rsidR="00374F11" w:rsidRDefault="00374F11" w:rsidP="00374F11">
      <w:pPr>
        <w:pStyle w:val="a4"/>
      </w:pPr>
      <w:r>
        <w:t>4) подготавливает проект распоряжения администрации о проведении выездной проверки, если после рассмотрения представленных юридическим лицом, индивидуальным предпринимателем, физическим лицом пояснений и документов либо при отсутствии пояснений установлены признаки нарушений обязательных требований.</w:t>
      </w:r>
    </w:p>
    <w:p w:rsidR="00374F11" w:rsidRDefault="00374F11" w:rsidP="00374F11">
      <w:pPr>
        <w:pStyle w:val="a4"/>
      </w:pPr>
      <w:r>
        <w:t xml:space="preserve">24. Запросы и требования, указанные в </w:t>
      </w:r>
      <w:hyperlink r:id="rId31" w:anchor="Par127#Par127#Par127#Par127" w:history="1">
        <w:r>
          <w:rPr>
            <w:rStyle w:val="a3"/>
            <w:color w:val="0000FF"/>
          </w:rPr>
          <w:t>пункте 23</w:t>
        </w:r>
      </w:hyperlink>
      <w:r>
        <w:t xml:space="preserve"> настоящего административного регламента, подписываются главой Краснопартизанского сельского муниципального образования Республики Калмыкия.</w:t>
      </w:r>
    </w:p>
    <w:p w:rsidR="00374F11" w:rsidRDefault="00374F11" w:rsidP="00374F11">
      <w:pPr>
        <w:pStyle w:val="a4"/>
      </w:pPr>
      <w:r>
        <w:t>25. Срок проведения документарной проверки не может превышать 20 рабочих дней.</w:t>
      </w:r>
    </w:p>
    <w:p w:rsidR="00374F11" w:rsidRDefault="00374F11" w:rsidP="00374F11">
      <w:pPr>
        <w:pStyle w:val="a4"/>
      </w:pPr>
      <w:r>
        <w:t>В этот срок включается время, затраченное должностным лицом (комиссией) на проведение мероприятий по контролю, то есть на осуществление действий по рассмотрению документов юридического лица, индивидуального предпринимателя, физического лица, а также по подготовке необходимых запросов и требований.</w:t>
      </w:r>
    </w:p>
    <w:p w:rsidR="00374F11" w:rsidRDefault="00374F11" w:rsidP="00374F11">
      <w:pPr>
        <w:pStyle w:val="a4"/>
      </w:pPr>
      <w:r>
        <w:t>26. В ходе проведения выездной проверки должностное лицо (комиссия):</w:t>
      </w:r>
    </w:p>
    <w:p w:rsidR="00374F11" w:rsidRDefault="00374F11" w:rsidP="00374F11">
      <w:pPr>
        <w:pStyle w:val="a4"/>
      </w:pPr>
      <w:r>
        <w:t>1) предъявляет служебное удостоверение (служебные удостоверения);</w:t>
      </w:r>
    </w:p>
    <w:p w:rsidR="00374F11" w:rsidRDefault="00374F11" w:rsidP="00374F11">
      <w:pPr>
        <w:pStyle w:val="a4"/>
      </w:pPr>
      <w:r>
        <w:t xml:space="preserve">2) удостоверяется в наличии руководителя или уполномоченного представителя юридического лица, индивидуального предпринимателя или его уполномоченного представителя, за исключением проведения проверки по основанию, предусмотренному </w:t>
      </w:r>
      <w:hyperlink r:id="rId32" w:anchor="Par97#Par97#Par97#Par97" w:history="1">
        <w:r>
          <w:rPr>
            <w:rStyle w:val="a3"/>
            <w:color w:val="0000FF"/>
          </w:rPr>
          <w:t>абзацем третьим подпункта 2 пункта 14</w:t>
        </w:r>
      </w:hyperlink>
      <w:r>
        <w:t xml:space="preserve"> настоящего административного регламента;</w:t>
      </w:r>
    </w:p>
    <w:p w:rsidR="00374F11" w:rsidRDefault="00374F11" w:rsidP="00374F11">
      <w:pPr>
        <w:pStyle w:val="a4"/>
      </w:pPr>
      <w:r>
        <w:t>3) вручает под расписку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копию распоряжения администрации о проведении выездной проверки, заверенную печатью администрации;</w:t>
      </w:r>
    </w:p>
    <w:p w:rsidR="00374F11" w:rsidRDefault="00374F11" w:rsidP="00374F11">
      <w:pPr>
        <w:pStyle w:val="a4"/>
      </w:pPr>
      <w:r>
        <w:t xml:space="preserve">4) вручает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копию документа органа прокуратуры о согласовании проведения проверки (в случае, предусмотренном </w:t>
      </w:r>
      <w:hyperlink r:id="rId33" w:anchor="Par125#Par125#Par125#Par125" w:history="1">
        <w:r>
          <w:rPr>
            <w:rStyle w:val="a3"/>
            <w:color w:val="0000FF"/>
          </w:rPr>
          <w:t>абзацем вторым пункта 21</w:t>
        </w:r>
      </w:hyperlink>
      <w:r>
        <w:t xml:space="preserve"> настоящего административного регламента);</w:t>
      </w:r>
    </w:p>
    <w:p w:rsidR="00374F11" w:rsidRDefault="00374F11" w:rsidP="00374F11">
      <w:pPr>
        <w:pStyle w:val="a4"/>
      </w:pPr>
      <w:r>
        <w:t>5) по требованию подлежащих проверке лиц представляет информацию об администрации, а также об экспертах, экспертных организациях, привлеченных к проведению проверки;</w:t>
      </w:r>
    </w:p>
    <w:p w:rsidR="00374F11" w:rsidRDefault="00374F11" w:rsidP="00374F11">
      <w:pPr>
        <w:pStyle w:val="a4"/>
      </w:pPr>
      <w:r>
        <w:t>6) по просьбе подлежащих проверке лиц знакомит их с настоящим административным регламентом;</w:t>
      </w:r>
    </w:p>
    <w:p w:rsidR="00374F11" w:rsidRDefault="00374F11" w:rsidP="00374F11">
      <w:pPr>
        <w:pStyle w:val="a4"/>
      </w:pPr>
      <w:r>
        <w:t>7) имеет право:</w:t>
      </w:r>
    </w:p>
    <w:p w:rsidR="00374F11" w:rsidRDefault="00374F11" w:rsidP="00374F11">
      <w:pPr>
        <w:pStyle w:val="a4"/>
      </w:pPr>
      <w:r>
        <w:t>- входить в здания и другие служебные помещения подлежащих проверки лиц (включая филиалы);</w:t>
      </w:r>
    </w:p>
    <w:p w:rsidR="00374F11" w:rsidRDefault="00374F11" w:rsidP="00374F11">
      <w:pPr>
        <w:pStyle w:val="a4"/>
      </w:pPr>
      <w:r>
        <w:t xml:space="preserve">- запрашивать и получать от юридического лица индивидуального предпринимателя, физического лица документацию, сведения, необходимые для осуществления муниципального контроля, указанные в </w:t>
      </w:r>
      <w:hyperlink r:id="rId34" w:anchor="Par58#Par58#Par58#Par58" w:history="1">
        <w:r>
          <w:rPr>
            <w:rStyle w:val="a3"/>
            <w:color w:val="0000FF"/>
          </w:rPr>
          <w:t>п. 4.4</w:t>
        </w:r>
      </w:hyperlink>
      <w:r>
        <w:t xml:space="preserve"> настоящего административного регламента;</w:t>
      </w:r>
    </w:p>
    <w:p w:rsidR="00374F11" w:rsidRDefault="00374F11" w:rsidP="00374F11">
      <w:pPr>
        <w:pStyle w:val="a4"/>
      </w:pPr>
      <w:r>
        <w:t>- знакомиться с документами юридического лица, индивидуального предпринимателя, физического лица, относящимися к предмету проверки, изымать копии этих документов;</w:t>
      </w:r>
    </w:p>
    <w:p w:rsidR="00374F11" w:rsidRDefault="00374F11" w:rsidP="00374F11">
      <w:pPr>
        <w:pStyle w:val="a4"/>
      </w:pPr>
      <w:r>
        <w:t>- назначать экспертизы, исследования, испытания и тому подобное;</w:t>
      </w:r>
    </w:p>
    <w:p w:rsidR="00374F11" w:rsidRDefault="00374F11" w:rsidP="00374F11">
      <w:pPr>
        <w:pStyle w:val="a4"/>
      </w:pPr>
      <w:r>
        <w:t xml:space="preserve">- использовать при проведении проверок фото и видеосъемку; пользоваться собственными необходимыми для проведения проверки техническими средствами, в том числе компьютерами, электронными носителями информации, калькуляторами, копировальными аппаратами, сканерами, телефонами (в том числе сотовой связи), </w:t>
      </w:r>
      <w:r>
        <w:lastRenderedPageBreak/>
        <w:t>вносить в помещения субъекта проверки (его филиала) и выносить из них организационно-технические средства, принадлежащие администрации;</w:t>
      </w:r>
    </w:p>
    <w:p w:rsidR="00374F11" w:rsidRDefault="00374F11" w:rsidP="00374F11">
      <w:pPr>
        <w:pStyle w:val="a4"/>
      </w:pPr>
      <w:r>
        <w:t>- обращаться в прокуратуру Яшалтинского района, отдел Управления Роспотребнадзора по Республике Калмыкия, за содействием в предотвращении или пресечений действий, препятствующих осуществлению муниципального контроля в области торговой деятельности;</w:t>
      </w:r>
    </w:p>
    <w:p w:rsidR="00374F11" w:rsidRDefault="00374F11" w:rsidP="00374F11">
      <w:pPr>
        <w:pStyle w:val="a4"/>
      </w:pPr>
      <w:r>
        <w:t>8) осуществляет запись о проведенной проверке в журнале учета проверок проверяемого лица (при наличии такого журнала).</w:t>
      </w:r>
    </w:p>
    <w:p w:rsidR="00374F11" w:rsidRDefault="00374F11" w:rsidP="00374F11">
      <w:pPr>
        <w:pStyle w:val="a4"/>
      </w:pPr>
      <w:r>
        <w:t>27. Срок проведения выездной проверки не может превышать 20 рабочих дней.</w:t>
      </w:r>
    </w:p>
    <w:p w:rsidR="00374F11" w:rsidRDefault="00374F11" w:rsidP="00374F11">
      <w:pPr>
        <w:pStyle w:val="a4"/>
      </w:pPr>
      <w:r>
        <w:t>В отношении одного субъекта малого предпринимательства общий срок плановых выездных проверок не может превышать 50 часов для малого предприятия и 15 часов для микропредприятия в год.</w:t>
      </w:r>
    </w:p>
    <w:p w:rsidR="00374F11" w:rsidRDefault="00374F11" w:rsidP="00374F11">
      <w:pPr>
        <w:pStyle w:val="a4"/>
      </w:pPr>
      <w:r>
        <w:t>По мотивированной просьбе должностного лица (председателя комиссии) глава Краснопартизанского сельского муниципального образования Республики Калмыкия издает распоряжение администрации о продлении срока проведения плановой выездной проверки, но не более чем на 20 рабочих дней, в отношении малых предприятий, микропредприятий не более чем на 15 часов.</w:t>
      </w:r>
    </w:p>
    <w:p w:rsidR="00374F11" w:rsidRDefault="00374F11" w:rsidP="00374F11">
      <w:pPr>
        <w:pStyle w:val="a4"/>
      </w:pPr>
      <w:r>
        <w:t>Срок проведения внеплановой выездной проверки продлению не подлежит.</w:t>
      </w:r>
    </w:p>
    <w:p w:rsidR="00374F11" w:rsidRDefault="00374F11" w:rsidP="00374F11">
      <w:pPr>
        <w:pStyle w:val="a4"/>
      </w:pPr>
      <w:r>
        <w:t>28. По результатам проверки должностным лицом (комиссией), проводящим проверку, составляется и подписывается акт проверки в двух экземплярах.</w:t>
      </w:r>
    </w:p>
    <w:p w:rsidR="00374F11" w:rsidRDefault="00374F11" w:rsidP="00374F11">
      <w:pPr>
        <w:pStyle w:val="a4"/>
      </w:pPr>
      <w:r>
        <w:t>В случае, если в ходе проведения документальной проверки было принято решение о ее продолжении в форме выездной проверки, акт проверки оформляется по завершении выездной проверки, в котором отражаются отдельные результаты, полученные в ходе проведенной документальной проверки.</w:t>
      </w:r>
    </w:p>
    <w:p w:rsidR="00374F11" w:rsidRDefault="00374F11" w:rsidP="00374F11">
      <w:pPr>
        <w:pStyle w:val="a4"/>
      </w:pPr>
      <w:r>
        <w:t xml:space="preserve">Акт проверки оформляется в соответствии с Типовой </w:t>
      </w:r>
      <w:hyperlink r:id="rId35" w:history="1">
        <w:r>
          <w:rPr>
            <w:rStyle w:val="a3"/>
            <w:color w:val="0000FF"/>
          </w:rPr>
          <w:t>формой</w:t>
        </w:r>
      </w:hyperlink>
      <w:r>
        <w:t>, утвержденной приказом Министерства экономического развития Российской Федерации от 30 апреля 2009 года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74F11" w:rsidRDefault="00374F11" w:rsidP="00374F11">
      <w:pPr>
        <w:pStyle w:val="a4"/>
      </w:pPr>
      <w:r>
        <w:t>К акту проверки прилагаются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объяснения физического лица, иных лиц, на которых возлагается ответственность, за нарушение обязательных требований, предписания об устранении выявленных нарушений и иные связанные с результатами проверки документы или их копии.</w:t>
      </w:r>
    </w:p>
    <w:p w:rsidR="00374F11" w:rsidRDefault="00374F11" w:rsidP="00374F11">
      <w:pPr>
        <w:pStyle w:val="a4"/>
      </w:pPr>
      <w:r>
        <w:t>29.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отсутствия физического лица,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администрации.</w:t>
      </w:r>
    </w:p>
    <w:p w:rsidR="00374F11" w:rsidRDefault="00374F11" w:rsidP="00374F11">
      <w:pPr>
        <w:pStyle w:val="a4"/>
      </w:pPr>
      <w: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w:t>
      </w:r>
      <w:r>
        <w:lastRenderedPageBreak/>
        <w:t>завершения соответствующих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физическому лицу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администрации.</w:t>
      </w:r>
    </w:p>
    <w:p w:rsidR="00374F11" w:rsidRDefault="00374F11" w:rsidP="00374F11">
      <w:pPr>
        <w:pStyle w:val="a4"/>
      </w:pPr>
      <w:r>
        <w:t>30. Должностное лицо (председатель комиссии), проводившее проверку, направляет акт проверки в течение 5 рабочих дней со дня его составления в орган прокуратуры, которым было принято решение о согласовании проведения проверки.</w:t>
      </w:r>
    </w:p>
    <w:p w:rsidR="00374F11" w:rsidRDefault="00374F11" w:rsidP="00374F11">
      <w:pPr>
        <w:pStyle w:val="a4"/>
      </w:pPr>
      <w:r>
        <w:t>Должностное лицо (председатель комиссии), проводившее проверку, направляет сообщение о проведенной проверке в течение 5 рабочих дней со дня составления акта проверки:</w:t>
      </w:r>
    </w:p>
    <w:p w:rsidR="00374F11" w:rsidRDefault="00374F11" w:rsidP="00374F11">
      <w:pPr>
        <w:pStyle w:val="a4"/>
      </w:pPr>
      <w:r>
        <w:t>1) в саморегулируемую организацию, членом которой является проверяемое юридическое лицо, индивидуальный предприниматель, если при проведении проверки выявлены нарушения обязательных требований;</w:t>
      </w:r>
    </w:p>
    <w:p w:rsidR="00374F11" w:rsidRDefault="00374F11" w:rsidP="00374F11">
      <w:pPr>
        <w:pStyle w:val="a4"/>
      </w:pPr>
      <w:r>
        <w:t>2) гражданам, юридическим лицам, индивидуальным предпринимателям, физическим лицам, которые обратились с заявлениями, послужившими основанием для проведения внеплановой проверки.</w:t>
      </w:r>
    </w:p>
    <w:p w:rsidR="00374F11" w:rsidRDefault="00374F11" w:rsidP="00374F11">
      <w:pPr>
        <w:pStyle w:val="a4"/>
      </w:pPr>
      <w:r>
        <w:rPr>
          <w:color w:val="000000"/>
        </w:rPr>
        <w:t>В целях обеспечения учета проводимых при осуществлении государственного контроля (надзора), муниципального контроля проверок, а также их результатов создается единый реестр проверок. Единый реестр проверок является федеральной государственной информационной системой. Оператором единого реестра проверок является Генеральная прокуратура Российской Федерации.</w:t>
      </w:r>
    </w:p>
    <w:p w:rsidR="00374F11" w:rsidRDefault="00374F11" w:rsidP="00374F11">
      <w:pPr>
        <w:pStyle w:val="a4"/>
      </w:pPr>
      <w:r>
        <w:rPr>
          <w:color w:val="000000"/>
        </w:rPr>
        <w:t>Правила формирования и ведения единого реестра проверок утверждаются Правительством Российской Федерации. Указанными правилами определяются:</w:t>
      </w:r>
    </w:p>
    <w:p w:rsidR="00374F11" w:rsidRDefault="00374F11" w:rsidP="00374F11">
      <w:pPr>
        <w:pStyle w:val="a4"/>
      </w:pPr>
      <w:r>
        <w:rPr>
          <w:color w:val="000000"/>
        </w:rPr>
        <w:t>1) требования к порядку создания и ввода в эксплуатацию единого реестра проверок;</w:t>
      </w:r>
    </w:p>
    <w:p w:rsidR="00374F11" w:rsidRDefault="00374F11" w:rsidP="00374F11">
      <w:pPr>
        <w:pStyle w:val="a4"/>
      </w:pPr>
      <w:r>
        <w:rPr>
          <w:color w:val="000000"/>
        </w:rPr>
        <w:t>2) порядок присвоения в автоматическом режиме учетного номера проверки;</w:t>
      </w:r>
    </w:p>
    <w:p w:rsidR="00374F11" w:rsidRDefault="00374F11" w:rsidP="00374F11">
      <w:pPr>
        <w:pStyle w:val="a4"/>
      </w:pPr>
      <w:r>
        <w:rPr>
          <w:color w:val="000000"/>
        </w:rPr>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374F11" w:rsidRDefault="00374F11" w:rsidP="00374F11">
      <w:pPr>
        <w:pStyle w:val="a4"/>
      </w:pPr>
      <w:r>
        <w:rPr>
          <w:color w:val="000000"/>
        </w:rPr>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374F11" w:rsidRDefault="00374F11" w:rsidP="00374F11">
      <w:pPr>
        <w:pStyle w:val="a4"/>
      </w:pPr>
      <w:r>
        <w:rPr>
          <w:color w:val="000000"/>
        </w:rPr>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374F11" w:rsidRDefault="00374F11" w:rsidP="00374F11">
      <w:pPr>
        <w:pStyle w:val="a4"/>
      </w:pPr>
      <w:r>
        <w:rPr>
          <w:color w:val="000000"/>
        </w:rP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374F11" w:rsidRDefault="00374F11" w:rsidP="00374F11">
      <w:pPr>
        <w:pStyle w:val="a4"/>
      </w:pPr>
      <w:r>
        <w:rPr>
          <w:color w:val="000000"/>
        </w:rPr>
        <w:t>1) учетный номер проверки;</w:t>
      </w:r>
    </w:p>
    <w:p w:rsidR="00374F11" w:rsidRDefault="00374F11" w:rsidP="00374F11">
      <w:pPr>
        <w:pStyle w:val="a4"/>
      </w:pPr>
      <w:r>
        <w:rPr>
          <w:color w:val="000000"/>
        </w:rPr>
        <w:t>2) информация, указываемая в распоряжении или приказе руководителя, заместителя руководителя органа государственного контроля (надзора), муниципального контроля и предусмотренная </w:t>
      </w:r>
      <w:hyperlink r:id="rId36" w:anchor="dst332" w:history="1">
        <w:r>
          <w:rPr>
            <w:rStyle w:val="a3"/>
            <w:color w:val="666699"/>
          </w:rPr>
          <w:t>пунктами 1</w:t>
        </w:r>
      </w:hyperlink>
      <w:r>
        <w:rPr>
          <w:color w:val="000000"/>
        </w:rPr>
        <w:t> - </w:t>
      </w:r>
      <w:hyperlink r:id="rId37" w:anchor="dst100190" w:history="1">
        <w:r>
          <w:rPr>
            <w:rStyle w:val="a3"/>
            <w:color w:val="666699"/>
          </w:rPr>
          <w:t>6</w:t>
        </w:r>
      </w:hyperlink>
      <w:r>
        <w:rPr>
          <w:color w:val="000000"/>
        </w:rPr>
        <w:t> и </w:t>
      </w:r>
      <w:hyperlink r:id="rId38" w:anchor="dst100193" w:history="1">
        <w:r>
          <w:rPr>
            <w:rStyle w:val="a3"/>
            <w:color w:val="666699"/>
          </w:rPr>
          <w:t>9 части 2 статьи 14</w:t>
        </w:r>
      </w:hyperlink>
      <w:r>
        <w:rPr>
          <w:color w:val="000000"/>
        </w:rPr>
        <w:t> настоящего Федерального закона;</w:t>
      </w:r>
    </w:p>
    <w:p w:rsidR="00374F11" w:rsidRDefault="00374F11" w:rsidP="00374F11">
      <w:pPr>
        <w:pStyle w:val="a4"/>
      </w:pPr>
      <w:r>
        <w:rPr>
          <w:color w:val="000000"/>
        </w:rPr>
        <w:t>3) информация, указываемая в акте проверки и предусмотренная </w:t>
      </w:r>
      <w:hyperlink r:id="rId39" w:anchor="dst100208" w:history="1">
        <w:r>
          <w:rPr>
            <w:rStyle w:val="a3"/>
            <w:color w:val="666699"/>
          </w:rPr>
          <w:t>пунктами 1</w:t>
        </w:r>
      </w:hyperlink>
      <w:r>
        <w:rPr>
          <w:color w:val="000000"/>
        </w:rPr>
        <w:t> - </w:t>
      </w:r>
      <w:hyperlink r:id="rId40" w:anchor="dst100213" w:history="1">
        <w:r>
          <w:rPr>
            <w:rStyle w:val="a3"/>
            <w:color w:val="666699"/>
          </w:rPr>
          <w:t>6 части 2 статьи 16</w:t>
        </w:r>
      </w:hyperlink>
      <w:r>
        <w:rPr>
          <w:color w:val="000000"/>
        </w:rPr>
        <w:t> настоящего Федерального закона;</w:t>
      </w:r>
    </w:p>
    <w:p w:rsidR="00374F11" w:rsidRDefault="00374F11" w:rsidP="00374F11">
      <w:pPr>
        <w:pStyle w:val="a4"/>
      </w:pPr>
      <w:r>
        <w:rPr>
          <w:color w:val="000000"/>
        </w:rPr>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374F11" w:rsidRDefault="00374F11" w:rsidP="00374F11">
      <w:pPr>
        <w:pStyle w:val="a4"/>
      </w:pPr>
      <w:r>
        <w:rPr>
          <w:color w:val="000000"/>
        </w:rPr>
        <w:lastRenderedPageBreak/>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rsidR="00374F11" w:rsidRDefault="00374F11" w:rsidP="00374F11">
      <w:pPr>
        <w:pStyle w:val="a4"/>
      </w:pPr>
      <w:r>
        <w:rPr>
          <w:color w:val="000000"/>
        </w:rPr>
        <w:t>4. Ведение единого реестра проверок, внесение в него соответствующей информации и ее раскрытие осуществляются с учетом требований законодательства Российской Федерации о государственной и иной охраняемой законом тайне.</w:t>
      </w:r>
    </w:p>
    <w:p w:rsidR="00374F11" w:rsidRDefault="00374F11" w:rsidP="00374F11">
      <w:pPr>
        <w:pStyle w:val="a4"/>
      </w:pPr>
    </w:p>
    <w:p w:rsidR="00374F11" w:rsidRDefault="00374F11" w:rsidP="00374F11">
      <w:pPr>
        <w:pStyle w:val="a4"/>
        <w:jc w:val="center"/>
      </w:pPr>
      <w:r>
        <w:t>2.5. Принятие мер в отношении выявленных фактов</w:t>
      </w:r>
    </w:p>
    <w:p w:rsidR="00374F11" w:rsidRDefault="00374F11" w:rsidP="00374F11">
      <w:pPr>
        <w:pStyle w:val="a4"/>
        <w:jc w:val="center"/>
      </w:pPr>
      <w:r>
        <w:t>нарушений обязательных требований</w:t>
      </w:r>
    </w:p>
    <w:p w:rsidR="00374F11" w:rsidRDefault="00374F11" w:rsidP="00374F11">
      <w:pPr>
        <w:pStyle w:val="a4"/>
      </w:pPr>
    </w:p>
    <w:p w:rsidR="00374F11" w:rsidRDefault="00374F11" w:rsidP="00374F11">
      <w:pPr>
        <w:pStyle w:val="a4"/>
      </w:pPr>
      <w:r>
        <w:t>31. В случае выявления нарушений юридическим лицом, индивидуальным предпринимателем, физическим лицом обязательных требований должностные лица администрации:</w:t>
      </w:r>
    </w:p>
    <w:p w:rsidR="00374F11" w:rsidRDefault="00374F11" w:rsidP="00374F11">
      <w:pPr>
        <w:pStyle w:val="a4"/>
      </w:pPr>
      <w:r>
        <w:t>выдают предписание юридическому лицу, индивидуальному предпринимателю физическому лицу об устранении выявленных нарушений с указанием сроков их устранения.</w:t>
      </w:r>
    </w:p>
    <w:p w:rsidR="00374F11" w:rsidRDefault="00374F11" w:rsidP="00374F11">
      <w:pPr>
        <w:pStyle w:val="a4"/>
      </w:pPr>
      <w:r>
        <w:t>32. Основаниями для выдачи предписания юридическому лицу, индивидуальному предпринимателю, физическому лицу об устранении выявленных нарушений являются:</w:t>
      </w:r>
    </w:p>
    <w:p w:rsidR="00374F11" w:rsidRDefault="00374F11" w:rsidP="00374F11">
      <w:pPr>
        <w:pStyle w:val="a4"/>
      </w:pPr>
      <w:r>
        <w:t>1) акт проверки, содержащий сведения о выявленных нарушениях обязательных требований;</w:t>
      </w:r>
    </w:p>
    <w:p w:rsidR="00374F11" w:rsidRDefault="00374F11" w:rsidP="00374F11">
      <w:pPr>
        <w:pStyle w:val="a4"/>
      </w:pPr>
      <w:r>
        <w:t>2) постановление о назначении административного наказания.</w:t>
      </w:r>
    </w:p>
    <w:p w:rsidR="00374F11" w:rsidRDefault="00374F11" w:rsidP="00374F11">
      <w:pPr>
        <w:pStyle w:val="a4"/>
      </w:pPr>
      <w:r>
        <w:t>33. Предписание об устранении выявленных нарушений составляется и подписывается должностным лицом, проводившим проверку юридического лица, индивидуального предпринимателя, физического лица (либо председателем комиссии), в течение трех рабочих дней со дня составления акта проверки.</w:t>
      </w:r>
    </w:p>
    <w:p w:rsidR="00374F11" w:rsidRDefault="00374F11" w:rsidP="00374F11">
      <w:pPr>
        <w:pStyle w:val="a4"/>
      </w:pPr>
      <w:r>
        <w:t>Предписание об устранении выявленных нарушений вручается руководителю или иному уполномоченному представителю юридического лица, индивидуальному предпринимателю или его уполномоченному лицу, либо физическому лицу под расписку либо направляется в течение трех рабочих дней со дня составления проверяемому лицу заказным почтовым отправлением с уведомлением о вручении.</w:t>
      </w:r>
    </w:p>
    <w:p w:rsidR="00374F11" w:rsidRDefault="00374F11" w:rsidP="00374F11">
      <w:pPr>
        <w:pStyle w:val="a4"/>
      </w:pPr>
      <w:r>
        <w:t xml:space="preserve">Форма </w:t>
      </w:r>
      <w:hyperlink r:id="rId41" w:anchor="Par474#Par474#Par474#Par474" w:history="1">
        <w:r>
          <w:rPr>
            <w:rStyle w:val="a3"/>
            <w:color w:val="0000FF"/>
          </w:rPr>
          <w:t>предписания</w:t>
        </w:r>
      </w:hyperlink>
      <w:r>
        <w:t xml:space="preserve"> об устранении выявленных нарушений приводится в приложении N 3 к настоящему административному регламенту.</w:t>
      </w:r>
    </w:p>
    <w:p w:rsidR="00374F11" w:rsidRDefault="00374F11" w:rsidP="00374F11">
      <w:pPr>
        <w:pStyle w:val="a4"/>
      </w:pPr>
    </w:p>
    <w:p w:rsidR="00374F11" w:rsidRDefault="00374F11" w:rsidP="00374F11">
      <w:pPr>
        <w:pStyle w:val="a4"/>
        <w:jc w:val="center"/>
      </w:pPr>
      <w:r>
        <w:t>2.6. Внесудебное (административное) обжалование</w:t>
      </w:r>
    </w:p>
    <w:p w:rsidR="00374F11" w:rsidRDefault="00374F11" w:rsidP="00374F11">
      <w:pPr>
        <w:pStyle w:val="a4"/>
        <w:jc w:val="center"/>
      </w:pPr>
      <w:r>
        <w:t>действий (бездействия) должностных лиц</w:t>
      </w:r>
    </w:p>
    <w:p w:rsidR="00374F11" w:rsidRDefault="00374F11" w:rsidP="00374F11">
      <w:pPr>
        <w:pStyle w:val="a4"/>
        <w:jc w:val="center"/>
      </w:pPr>
      <w:r>
        <w:t>администрации и их решений</w:t>
      </w:r>
    </w:p>
    <w:p w:rsidR="00374F11" w:rsidRDefault="00374F11" w:rsidP="00374F11">
      <w:pPr>
        <w:pStyle w:val="a4"/>
      </w:pPr>
    </w:p>
    <w:p w:rsidR="00374F11" w:rsidRDefault="00374F11" w:rsidP="00374F11">
      <w:pPr>
        <w:pStyle w:val="a4"/>
      </w:pPr>
      <w:r>
        <w:lastRenderedPageBreak/>
        <w:t>34. Юридические лица, индивидуальные предприниматели, физические лица, в отношении которых осуществляется муниципальная функция, имеют право на внесудебное (административное) обжалование действий (бездействия) должностных лиц администрации и их решений в порядке, предусмотренном настоящим административным регламентом.</w:t>
      </w:r>
    </w:p>
    <w:p w:rsidR="00374F11" w:rsidRDefault="00374F11" w:rsidP="00374F11">
      <w:pPr>
        <w:pStyle w:val="a4"/>
      </w:pPr>
      <w:r>
        <w:t>35. Юридические лица, индивидуальные предприниматели, физические лица, в отношении которых осуществляется муниципальная функция вправе обжаловать действия (бездействие) должностных лиц администрации и их решения, принимаемые в ходе проверки при осуществлении муниципальной функции, - главе муниципального образования Краснопартизанского сельского муниципального образования Республики Калмыкия.</w:t>
      </w:r>
    </w:p>
    <w:p w:rsidR="00374F11" w:rsidRDefault="00374F11" w:rsidP="00374F11">
      <w:pPr>
        <w:pStyle w:val="a4"/>
      </w:pPr>
      <w:r>
        <w:t>36. Возражения на иные действия (бездействие) должностных лиц администрации, совершенные в ходе проведения проверки, в том числе несоблюдение ограничений при проведении проверки (</w:t>
      </w:r>
      <w:hyperlink r:id="rId42" w:history="1">
        <w:r>
          <w:rPr>
            <w:rStyle w:val="a3"/>
            <w:color w:val="0000FF"/>
          </w:rPr>
          <w:t>статья 15</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неисполнение обязанностей при проведении проверки (</w:t>
      </w:r>
      <w:hyperlink r:id="rId43" w:history="1">
        <w:r>
          <w:rPr>
            <w:rStyle w:val="a3"/>
            <w:color w:val="0000FF"/>
          </w:rPr>
          <w:t>статья 18</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при их наличии включаются в жалобу на акт проверки.</w:t>
      </w:r>
    </w:p>
    <w:p w:rsidR="00374F11" w:rsidRDefault="00374F11" w:rsidP="00374F11">
      <w:pPr>
        <w:pStyle w:val="a4"/>
      </w:pPr>
      <w:r>
        <w:t xml:space="preserve">Порядок подачи и рассмотрения жалоб, указанных в </w:t>
      </w:r>
      <w:hyperlink r:id="rId44" w:anchor="Par200#Par200#Par200#Par200" w:history="1">
        <w:r>
          <w:rPr>
            <w:rStyle w:val="a3"/>
            <w:color w:val="0000FF"/>
          </w:rPr>
          <w:t>пункте 42</w:t>
        </w:r>
      </w:hyperlink>
      <w:r>
        <w:t xml:space="preserve"> настоящего административного регламента, регулируется Федеральным </w:t>
      </w:r>
      <w:hyperlink r:id="rId45" w:history="1">
        <w:r>
          <w:rPr>
            <w:rStyle w:val="a3"/>
            <w:color w:val="0000FF"/>
          </w:rPr>
          <w:t>законом</w:t>
        </w:r>
      </w:hyperlink>
      <w:r>
        <w:t xml:space="preserve"> от 2 мая 2006 года N 59-ФЗ "О порядке рассмотрения обращений граждан Российской Федерации".</w:t>
      </w:r>
    </w:p>
    <w:p w:rsidR="00374F11" w:rsidRDefault="00374F11" w:rsidP="00374F11">
      <w:pPr>
        <w:pStyle w:val="a4"/>
      </w:pPr>
      <w:r>
        <w:t>37. Жалоба юридического лица, индивидуального предпринимателя, физического лица должна содержать следующую информацию:</w:t>
      </w:r>
    </w:p>
    <w:p w:rsidR="00374F11" w:rsidRDefault="00374F11" w:rsidP="00374F11">
      <w:pPr>
        <w:pStyle w:val="a4"/>
      </w:pPr>
      <w:r>
        <w:t>1) наименование должности должностного лица, которому направляется жалоба;</w:t>
      </w:r>
    </w:p>
    <w:p w:rsidR="00374F11" w:rsidRDefault="00374F11" w:rsidP="00374F11">
      <w:pPr>
        <w:pStyle w:val="a4"/>
      </w:pPr>
      <w:r>
        <w:t>2) фамилию, имя, отчество (последнее - при наличии), почтовый адрес гражданина, подающего жалобу, либо наименование и место нахождения юридического лица, подающего жалобу;</w:t>
      </w:r>
    </w:p>
    <w:p w:rsidR="00374F11" w:rsidRDefault="00374F11" w:rsidP="00374F11">
      <w:pPr>
        <w:pStyle w:val="a4"/>
      </w:pPr>
      <w:r>
        <w:t>3) суть жалобы, в том числе причины несогласия с обжалуемым действием (бездействием), решением и обстоятельства, на которых заявитель основывает свои требования;</w:t>
      </w:r>
    </w:p>
    <w:p w:rsidR="00374F11" w:rsidRDefault="00374F11" w:rsidP="00374F11">
      <w:pPr>
        <w:pStyle w:val="a4"/>
      </w:pPr>
      <w:r>
        <w:t>4) личная подпись гражданина, подающего жалобу, либо личная подпись руководителя юридического лица, подающего жалобу, а также дата подачи жалобы.</w:t>
      </w:r>
    </w:p>
    <w:p w:rsidR="00374F11" w:rsidRDefault="00374F11" w:rsidP="00374F11">
      <w:pPr>
        <w:pStyle w:val="a4"/>
      </w:pPr>
      <w:r>
        <w:t xml:space="preserve">38. Примерная форма </w:t>
      </w:r>
      <w:hyperlink r:id="rId46" w:anchor="Par569#Par569#Par569#Par569" w:history="1">
        <w:r>
          <w:rPr>
            <w:rStyle w:val="a3"/>
            <w:color w:val="0000FF"/>
          </w:rPr>
          <w:t>жалобы</w:t>
        </w:r>
      </w:hyperlink>
      <w:r>
        <w:t xml:space="preserve"> приводится в приложении N 4 к настоящему административному регламенту.</w:t>
      </w:r>
    </w:p>
    <w:p w:rsidR="00374F11" w:rsidRDefault="00374F11" w:rsidP="00374F11">
      <w:pPr>
        <w:pStyle w:val="a4"/>
      </w:pPr>
      <w:r>
        <w:t>39. Поступившая жалоба юридического лица, индивидуального предпринимателя, физического лица является основанием для ее рассмотрения.</w:t>
      </w:r>
    </w:p>
    <w:p w:rsidR="00374F11" w:rsidRDefault="00374F11" w:rsidP="00374F11">
      <w:pPr>
        <w:pStyle w:val="a4"/>
      </w:pPr>
      <w:r>
        <w:t>Рассмотрение жалоб осуществляется Главой Краснопартизанского сельского муниципального образования Республики Калмыкия. Запрещается направлять жалобу должностному лицу, решение или действие (бездействие) которого обжалуется.</w:t>
      </w:r>
    </w:p>
    <w:p w:rsidR="00374F11" w:rsidRDefault="00374F11" w:rsidP="00374F11">
      <w:pPr>
        <w:pStyle w:val="a4"/>
      </w:pPr>
    </w:p>
    <w:p w:rsidR="00374F11" w:rsidRDefault="00374F11" w:rsidP="00374F11">
      <w:pPr>
        <w:pStyle w:val="a4"/>
      </w:pPr>
    </w:p>
    <w:p w:rsidR="00374F11" w:rsidRDefault="00374F11" w:rsidP="00374F11"/>
    <w:p w:rsidR="00374F11" w:rsidRDefault="00374F11" w:rsidP="00374F11">
      <w:pPr>
        <w:pStyle w:val="a4"/>
        <w:jc w:val="center"/>
      </w:pPr>
      <w:r>
        <w:t>2.7. Внесудебное (административное) обжалование</w:t>
      </w:r>
    </w:p>
    <w:p w:rsidR="00374F11" w:rsidRDefault="00374F11" w:rsidP="00374F11">
      <w:pPr>
        <w:pStyle w:val="a4"/>
        <w:jc w:val="center"/>
      </w:pPr>
      <w:r>
        <w:t>действий (бездействия) должностных лиц</w:t>
      </w:r>
    </w:p>
    <w:p w:rsidR="00374F11" w:rsidRDefault="00374F11" w:rsidP="00374F11">
      <w:pPr>
        <w:pStyle w:val="a4"/>
        <w:jc w:val="center"/>
      </w:pPr>
      <w:r>
        <w:t>администрации и их решений</w:t>
      </w:r>
    </w:p>
    <w:p w:rsidR="00374F11" w:rsidRDefault="00374F11" w:rsidP="00374F11">
      <w:pPr>
        <w:pStyle w:val="a4"/>
      </w:pPr>
    </w:p>
    <w:p w:rsidR="00374F11" w:rsidRDefault="00374F11" w:rsidP="00374F11">
      <w:pPr>
        <w:pStyle w:val="a4"/>
      </w:pPr>
      <w:r>
        <w:lastRenderedPageBreak/>
        <w:t>40. При рассмотрении жалобы глава Краснопартизанского сельского муниципального образования Республики Калмыкия:</w:t>
      </w:r>
    </w:p>
    <w:p w:rsidR="00374F11" w:rsidRDefault="00374F11" w:rsidP="00374F11">
      <w:pPr>
        <w:pStyle w:val="a4"/>
      </w:pPr>
      <w:r>
        <w:t>1) обеспечивает объективное, всестороннее и своевременное рассмотрение обращения, в случае необходимости (а именно, для предоставления дополнительной информации, дача пояснений) - с участием представителя юридического лица, индивидуального предпринимателя, физического лица направившего жалобу;</w:t>
      </w:r>
    </w:p>
    <w:p w:rsidR="00374F11" w:rsidRDefault="00374F11" w:rsidP="00374F11">
      <w:pPr>
        <w:pStyle w:val="a4"/>
      </w:pPr>
      <w:r>
        <w:t>2) запрашивает необходимые для рассмотрения жалобы материалы проверки, а также иные документы и материалы в государственных органах, других органах местного самоуправления и у иных должностных лиц, за исключением судов, органов дознания и органов предварительного следствия.</w:t>
      </w:r>
    </w:p>
    <w:p w:rsidR="00374F11" w:rsidRDefault="00374F11" w:rsidP="00374F11">
      <w:pPr>
        <w:pStyle w:val="a4"/>
      </w:pPr>
      <w:r>
        <w:t>41. Срок рассмотрения жалобы не может превышать 30 дней со дня регистрации жалобы. В исключительных случаях, связанных с необходимостью проведения дополнительной проверки, получения документов, направления запросов, глава Краснопартизанского сельского муниципального образования Республики Калмыкия вправе продлить срок рассмотрения жалобы не более чем на 30 дней. В этом случае в адрес юридического лица, индивидуального предпринимателя, физического лица направляется почтовым отправлением уведомление о продлении срока рассмотрения его жалобы.</w:t>
      </w:r>
    </w:p>
    <w:p w:rsidR="00374F11" w:rsidRDefault="00374F11" w:rsidP="00374F11">
      <w:pPr>
        <w:pStyle w:val="a4"/>
      </w:pPr>
      <w:r>
        <w:t>Если жалоба содержит вопросы, решение которых не входит в компетенцию главы Краснопартизанского сельского муниципального образования Республики Калмыкия, она направляется в течение семи дней со дня регистрации в соответствующий орган или соответствующему должностному лицу, в компетенцию которых входит решение поставленных в жалобе вопросов, с уведомлением гражданина или юридического лица, индивидуального предпринимателя, подавшего жалобу, о ее переадресации.</w:t>
      </w:r>
    </w:p>
    <w:p w:rsidR="00374F11" w:rsidRDefault="00374F11" w:rsidP="00374F11">
      <w:pPr>
        <w:pStyle w:val="a4"/>
      </w:pPr>
      <w:r>
        <w:t>42. По результатам рассмотрения жалобы глава Краснопартизанского сельского муниципального образования Республики Калмыкия принимает одно из следующих решений:</w:t>
      </w:r>
    </w:p>
    <w:p w:rsidR="00374F11" w:rsidRDefault="00374F11" w:rsidP="00374F11">
      <w:pPr>
        <w:pStyle w:val="a4"/>
      </w:pPr>
      <w:r>
        <w:t>1) об удовлетворении жалобы и об отмене акта проверки, предписания об устранении выявленных нарушений обязательных требований в случае признания жалобы обоснованной;</w:t>
      </w:r>
    </w:p>
    <w:p w:rsidR="00374F11" w:rsidRDefault="00374F11" w:rsidP="00374F11">
      <w:pPr>
        <w:pStyle w:val="a4"/>
      </w:pPr>
      <w:bookmarkStart w:id="11" w:name="Par226"/>
      <w:bookmarkEnd w:id="11"/>
      <w:r>
        <w:t>2) об отказе в удовлетворении жалобы в случае признания жалобы необоснованной;</w:t>
      </w:r>
    </w:p>
    <w:p w:rsidR="00374F11" w:rsidRDefault="00374F11" w:rsidP="00374F11">
      <w:pPr>
        <w:pStyle w:val="a4"/>
      </w:pPr>
      <w:bookmarkStart w:id="12" w:name="Par227"/>
      <w:bookmarkEnd w:id="12"/>
      <w:r>
        <w:t>3) об отказе в рассмотрении жалобы:</w:t>
      </w:r>
    </w:p>
    <w:p w:rsidR="00374F11" w:rsidRDefault="00374F11" w:rsidP="00374F11">
      <w:pPr>
        <w:pStyle w:val="a4"/>
      </w:pPr>
      <w:bookmarkStart w:id="13" w:name="Par228"/>
      <w:bookmarkEnd w:id="13"/>
      <w:r>
        <w:t>а) если в жалобе не указаны фамилия гражданина или наименование юридического лица, подавших жалобу, а также почтовый адрес гражданина или место нахождения юридического лица, подавших жалобу;</w:t>
      </w:r>
    </w:p>
    <w:p w:rsidR="00374F11" w:rsidRDefault="00374F11" w:rsidP="00374F11">
      <w:pPr>
        <w:pStyle w:val="a4"/>
      </w:pPr>
      <w:r>
        <w:t>б) если в жалобе содержатся нецензурные либо оскорбительные выражения, угрозы жизни, здоровью и имуществу должностного лица, а также членов его семьи;</w:t>
      </w:r>
    </w:p>
    <w:p w:rsidR="00374F11" w:rsidRDefault="00374F11" w:rsidP="00374F11">
      <w:pPr>
        <w:pStyle w:val="a4"/>
      </w:pPr>
      <w:r>
        <w:t>в) если текст жалобы не поддается прочтению;</w:t>
      </w:r>
    </w:p>
    <w:p w:rsidR="00374F11" w:rsidRDefault="00374F11" w:rsidP="00374F11">
      <w:pPr>
        <w:pStyle w:val="a4"/>
      </w:pPr>
      <w:r>
        <w:t>г) если в жалобе содержится вопрос, на который заявителю многократно давались письменные ответы по существу в связи с ранее направляемыми обращениями, и при этом в жалобе не приводятся новые доводы или обстоятельства;</w:t>
      </w:r>
    </w:p>
    <w:p w:rsidR="00374F11" w:rsidRDefault="00374F11" w:rsidP="00374F11">
      <w:pPr>
        <w:pStyle w:val="a4"/>
      </w:pPr>
      <w:r>
        <w:t>д) если ответ по существу поставленного в жалобе вопроса не может быть дан без разглашения сведений, составляющих государственную или иную охраняемую законом тайну.</w:t>
      </w:r>
    </w:p>
    <w:p w:rsidR="00374F11" w:rsidRDefault="00374F11" w:rsidP="00374F11">
      <w:pPr>
        <w:pStyle w:val="a4"/>
      </w:pPr>
      <w:r>
        <w:t xml:space="preserve">43. В случаях, предусмотренных </w:t>
      </w:r>
      <w:hyperlink r:id="rId47" w:anchor="Par226#Par226#Par226#Par226" w:history="1">
        <w:r>
          <w:rPr>
            <w:rStyle w:val="a3"/>
            <w:color w:val="0000FF"/>
          </w:rPr>
          <w:t>подпунктами 1</w:t>
        </w:r>
      </w:hyperlink>
      <w:r>
        <w:t xml:space="preserve"> и </w:t>
      </w:r>
      <w:hyperlink r:id="rId48" w:anchor="Par227#Par227#Par227#Par227" w:history="1">
        <w:r>
          <w:rPr>
            <w:rStyle w:val="a3"/>
            <w:color w:val="0000FF"/>
          </w:rPr>
          <w:t>2 пункта 49</w:t>
        </w:r>
      </w:hyperlink>
      <w:r>
        <w:t xml:space="preserve"> настоящего административного регламента, подготавливается ответ на жалобу, который подписывается главой Веселовского сельского муниципального образования Республики Калмыкия.</w:t>
      </w:r>
    </w:p>
    <w:p w:rsidR="00374F11" w:rsidRDefault="00374F11" w:rsidP="00374F11">
      <w:pPr>
        <w:pStyle w:val="a4"/>
      </w:pPr>
      <w:r>
        <w:lastRenderedPageBreak/>
        <w:t xml:space="preserve">В случаях, предусмотренных </w:t>
      </w:r>
      <w:hyperlink r:id="rId49" w:anchor="Par228#Par228#Par228#Par228" w:history="1">
        <w:r>
          <w:rPr>
            <w:rStyle w:val="a3"/>
            <w:color w:val="0000FF"/>
          </w:rPr>
          <w:t>подпунктом 3 пункта 49</w:t>
        </w:r>
      </w:hyperlink>
      <w:r>
        <w:t xml:space="preserve"> настоящего административного регламента, подготавливается соответствующее уведомление, которое подписывается главой Краснопартизанского сельского муниципального образования Республики Калмыкия (при условии, что фамилия и почтовый адрес гражданина, наименование и место нахождения юридического лица поддаются прочтению).</w:t>
      </w:r>
    </w:p>
    <w:p w:rsidR="00374F11" w:rsidRDefault="00374F11" w:rsidP="00374F11">
      <w:pPr>
        <w:pStyle w:val="a4"/>
      </w:pPr>
      <w:r>
        <w:t>Ответ на жалобу или уведомление вручается или высылается почтовым отправлением индивидуальному предпринимателю или уполномоченному представителю юридического лица, физическому лицу, которые подали жалобу.</w:t>
      </w: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jc w:val="right"/>
      </w:pPr>
      <w:r>
        <w:rPr>
          <w:sz w:val="20"/>
          <w:szCs w:val="20"/>
        </w:rPr>
        <w:t>Приложение N 1</w:t>
      </w:r>
    </w:p>
    <w:p w:rsidR="00374F11" w:rsidRDefault="00374F11" w:rsidP="00374F11">
      <w:pPr>
        <w:pStyle w:val="a4"/>
        <w:jc w:val="right"/>
      </w:pPr>
      <w:r>
        <w:rPr>
          <w:sz w:val="20"/>
          <w:szCs w:val="20"/>
        </w:rPr>
        <w:t>к административному регламенту исполнения</w:t>
      </w:r>
    </w:p>
    <w:p w:rsidR="00374F11" w:rsidRDefault="00374F11" w:rsidP="00374F11">
      <w:pPr>
        <w:pStyle w:val="a4"/>
        <w:jc w:val="right"/>
      </w:pPr>
      <w:r>
        <w:rPr>
          <w:sz w:val="20"/>
          <w:szCs w:val="20"/>
        </w:rPr>
        <w:t>муниципальной функции по осуществлению</w:t>
      </w:r>
    </w:p>
    <w:p w:rsidR="00374F11" w:rsidRDefault="00374F11" w:rsidP="00374F11">
      <w:pPr>
        <w:pStyle w:val="a4"/>
        <w:jc w:val="right"/>
      </w:pPr>
      <w:r>
        <w:rPr>
          <w:sz w:val="20"/>
          <w:szCs w:val="20"/>
        </w:rPr>
        <w:t>муниципального контроля в области</w:t>
      </w:r>
    </w:p>
    <w:p w:rsidR="00374F11" w:rsidRDefault="00374F11" w:rsidP="00374F11">
      <w:pPr>
        <w:pStyle w:val="a4"/>
        <w:jc w:val="right"/>
      </w:pPr>
      <w:r>
        <w:rPr>
          <w:sz w:val="20"/>
          <w:szCs w:val="20"/>
        </w:rPr>
        <w:t>торговой деятельности</w:t>
      </w:r>
    </w:p>
    <w:p w:rsidR="00374F11" w:rsidRDefault="00374F11" w:rsidP="00374F11">
      <w:pPr>
        <w:pStyle w:val="a4"/>
      </w:pPr>
    </w:p>
    <w:p w:rsidR="00374F11" w:rsidRDefault="00374F11" w:rsidP="00374F11">
      <w:pPr>
        <w:pStyle w:val="a4"/>
        <w:jc w:val="center"/>
      </w:pPr>
      <w:r>
        <w:rPr>
          <w:sz w:val="20"/>
          <w:szCs w:val="20"/>
        </w:rPr>
        <w:t>Блок-схема</w:t>
      </w:r>
    </w:p>
    <w:p w:rsidR="00374F11" w:rsidRDefault="00374F11" w:rsidP="00374F11">
      <w:pPr>
        <w:pStyle w:val="a4"/>
        <w:jc w:val="center"/>
      </w:pPr>
      <w:bookmarkStart w:id="14" w:name="Par248"/>
      <w:bookmarkEnd w:id="14"/>
      <w:r>
        <w:rPr>
          <w:sz w:val="20"/>
          <w:szCs w:val="20"/>
        </w:rPr>
        <w:t>осуществления муниципальной функции по осуществлению</w:t>
      </w:r>
    </w:p>
    <w:p w:rsidR="00374F11" w:rsidRDefault="00374F11" w:rsidP="00374F11">
      <w:pPr>
        <w:pStyle w:val="a4"/>
        <w:jc w:val="center"/>
      </w:pPr>
      <w:r>
        <w:rPr>
          <w:sz w:val="20"/>
          <w:szCs w:val="20"/>
        </w:rPr>
        <w:t>муниципального контроля в области торговой деятельности</w:t>
      </w:r>
    </w:p>
    <w:p w:rsidR="00374F11" w:rsidRDefault="00374F11" w:rsidP="00374F11">
      <w:pPr>
        <w:pStyle w:val="a4"/>
      </w:pPr>
    </w:p>
    <w:p w:rsidR="00374F11" w:rsidRDefault="00374F11" w:rsidP="00374F11">
      <w:pPr>
        <w:pStyle w:val="a4"/>
      </w:pPr>
      <w:r>
        <w:rPr>
          <w:color w:val="000000"/>
        </w:rPr>
        <w:t>┌─────────────────────────────────────────────────────────────────────────┐</w:t>
      </w:r>
    </w:p>
    <w:p w:rsidR="00374F11" w:rsidRDefault="00374F11" w:rsidP="00374F11">
      <w:pPr>
        <w:pStyle w:val="a4"/>
      </w:pPr>
      <w:r>
        <w:rPr>
          <w:color w:val="000000"/>
        </w:rPr>
        <w:t xml:space="preserve">│ </w:t>
      </w:r>
      <w:r>
        <w:rPr>
          <w:rFonts w:ascii="Courier New" w:hAnsi="Courier New" w:cs="Courier New"/>
          <w:color w:val="000000"/>
          <w:sz w:val="20"/>
          <w:szCs w:val="20"/>
        </w:rPr>
        <w:t>Подготовка к проведению проверки │</w:t>
      </w:r>
    </w:p>
    <w:p w:rsidR="00374F11" w:rsidRDefault="00374F11" w:rsidP="00374F11">
      <w:pPr>
        <w:pStyle w:val="a4"/>
      </w:pPr>
      <w:r>
        <w:rPr>
          <w:color w:val="000000"/>
        </w:rPr>
        <w:t>└────────────────────────────────────┬────────────────────────────────────┘</w:t>
      </w:r>
    </w:p>
    <w:p w:rsidR="00374F11" w:rsidRDefault="00374F11" w:rsidP="00374F11">
      <w:pPr>
        <w:pStyle w:val="a4"/>
      </w:pPr>
      <w:r>
        <w:rPr>
          <w:color w:val="000000"/>
        </w:rPr>
        <w:t>│</w:t>
      </w:r>
    </w:p>
    <w:p w:rsidR="00374F11" w:rsidRDefault="00374F11" w:rsidP="00374F11">
      <w:pPr>
        <w:pStyle w:val="a4"/>
      </w:pPr>
      <w:r>
        <w:rPr>
          <w:color w:val="000000"/>
        </w:rPr>
        <w:t>┌────────────────────────────────────┴────────────────────────────────────┐</w:t>
      </w:r>
    </w:p>
    <w:p w:rsidR="00374F11" w:rsidRDefault="00374F11" w:rsidP="00374F11">
      <w:pPr>
        <w:pStyle w:val="a4"/>
      </w:pPr>
      <w:r>
        <w:rPr>
          <w:color w:val="000000"/>
        </w:rPr>
        <w:t xml:space="preserve">│ </w:t>
      </w:r>
      <w:r>
        <w:rPr>
          <w:rFonts w:ascii="Courier New" w:hAnsi="Courier New" w:cs="Courier New"/>
          <w:color w:val="000000"/>
          <w:sz w:val="20"/>
          <w:szCs w:val="20"/>
        </w:rPr>
        <w:t>Распоряжение администрации о проведении проверки │</w:t>
      </w:r>
    </w:p>
    <w:p w:rsidR="00374F11" w:rsidRDefault="00374F11" w:rsidP="00374F11">
      <w:pPr>
        <w:pStyle w:val="a4"/>
      </w:pPr>
      <w:r>
        <w:rPr>
          <w:color w:val="000000"/>
        </w:rPr>
        <w:t>└────────────┬───────────────────────┬────────────────────────────────────┘</w:t>
      </w:r>
    </w:p>
    <w:p w:rsidR="00374F11" w:rsidRDefault="00374F11" w:rsidP="00374F11">
      <w:pPr>
        <w:pStyle w:val="a4"/>
      </w:pPr>
      <w:r>
        <w:rPr>
          <w:color w:val="000000"/>
        </w:rPr>
        <w:t>│ │</w:t>
      </w:r>
    </w:p>
    <w:p w:rsidR="00374F11" w:rsidRDefault="00374F11" w:rsidP="00374F11">
      <w:pPr>
        <w:pStyle w:val="a4"/>
      </w:pPr>
      <w:r>
        <w:rPr>
          <w:color w:val="000000"/>
        </w:rPr>
        <w:t>┌────────────┴──────────┐ │</w:t>
      </w:r>
    </w:p>
    <w:p w:rsidR="00374F11" w:rsidRDefault="00374F11" w:rsidP="00374F11">
      <w:pPr>
        <w:pStyle w:val="a4"/>
      </w:pPr>
      <w:r>
        <w:rPr>
          <w:color w:val="000000"/>
        </w:rPr>
        <w:t xml:space="preserve">│ </w:t>
      </w:r>
      <w:r>
        <w:rPr>
          <w:rFonts w:ascii="Courier New" w:hAnsi="Courier New" w:cs="Courier New"/>
          <w:color w:val="000000"/>
          <w:sz w:val="20"/>
          <w:szCs w:val="20"/>
        </w:rPr>
        <w:t>Направление заявления │ │</w:t>
      </w:r>
    </w:p>
    <w:p w:rsidR="00374F11" w:rsidRDefault="00374F11" w:rsidP="00374F11">
      <w:pPr>
        <w:pStyle w:val="a4"/>
      </w:pPr>
      <w:r>
        <w:rPr>
          <w:color w:val="000000"/>
        </w:rPr>
        <w:t xml:space="preserve">│ </w:t>
      </w:r>
      <w:r>
        <w:rPr>
          <w:rFonts w:ascii="Courier New" w:hAnsi="Courier New" w:cs="Courier New"/>
          <w:color w:val="000000"/>
          <w:sz w:val="20"/>
          <w:szCs w:val="20"/>
        </w:rPr>
        <w:t>о согласовании │ │</w:t>
      </w:r>
    </w:p>
    <w:p w:rsidR="00374F11" w:rsidRDefault="00374F11" w:rsidP="00374F11">
      <w:pPr>
        <w:pStyle w:val="a4"/>
      </w:pPr>
      <w:r>
        <w:rPr>
          <w:color w:val="000000"/>
        </w:rPr>
        <w:t>│</w:t>
      </w:r>
      <w:r>
        <w:rPr>
          <w:rFonts w:ascii="Courier New" w:hAnsi="Courier New" w:cs="Courier New"/>
          <w:color w:val="000000"/>
          <w:sz w:val="20"/>
          <w:szCs w:val="20"/>
        </w:rPr>
        <w:t>проведения внеплановой │ │</w:t>
      </w:r>
    </w:p>
    <w:p w:rsidR="00374F11" w:rsidRDefault="00374F11" w:rsidP="00374F11">
      <w:pPr>
        <w:pStyle w:val="a4"/>
      </w:pPr>
      <w:r>
        <w:rPr>
          <w:color w:val="000000"/>
        </w:rPr>
        <w:t xml:space="preserve">│ </w:t>
      </w:r>
      <w:r>
        <w:rPr>
          <w:rFonts w:ascii="Courier New" w:hAnsi="Courier New" w:cs="Courier New"/>
          <w:color w:val="000000"/>
          <w:sz w:val="20"/>
          <w:szCs w:val="20"/>
        </w:rPr>
        <w:t>проверки в органы │ │</w:t>
      </w:r>
    </w:p>
    <w:p w:rsidR="00374F11" w:rsidRDefault="00374F11" w:rsidP="00374F11">
      <w:pPr>
        <w:pStyle w:val="a4"/>
      </w:pPr>
      <w:r>
        <w:rPr>
          <w:color w:val="000000"/>
        </w:rPr>
        <w:t xml:space="preserve">│ </w:t>
      </w:r>
      <w:r>
        <w:rPr>
          <w:rFonts w:ascii="Courier New" w:hAnsi="Courier New" w:cs="Courier New"/>
          <w:color w:val="000000"/>
          <w:sz w:val="20"/>
          <w:szCs w:val="20"/>
        </w:rPr>
        <w:t>Прокуратуры │ │</w:t>
      </w:r>
    </w:p>
    <w:p w:rsidR="00374F11" w:rsidRDefault="00374F11" w:rsidP="00374F11">
      <w:pPr>
        <w:pStyle w:val="a4"/>
      </w:pPr>
      <w:r>
        <w:rPr>
          <w:color w:val="000000"/>
        </w:rPr>
        <w:lastRenderedPageBreak/>
        <w:t>└────────────┬──────────┘ │</w:t>
      </w:r>
    </w:p>
    <w:p w:rsidR="00374F11" w:rsidRDefault="00374F11" w:rsidP="00374F11">
      <w:pPr>
        <w:pStyle w:val="a4"/>
      </w:pPr>
      <w:r>
        <w:rPr>
          <w:color w:val="000000"/>
        </w:rPr>
        <w:t>│ │</w:t>
      </w:r>
    </w:p>
    <w:p w:rsidR="00374F11" w:rsidRDefault="00374F11" w:rsidP="00374F11">
      <w:pPr>
        <w:pStyle w:val="a4"/>
      </w:pPr>
      <w:r>
        <w:rPr>
          <w:color w:val="000000"/>
        </w:rPr>
        <w:t>┌────────────┴───────────────────────┴────────────────────────────────────┐</w:t>
      </w:r>
    </w:p>
    <w:p w:rsidR="00374F11" w:rsidRDefault="00374F11" w:rsidP="00374F11">
      <w:pPr>
        <w:pStyle w:val="a4"/>
      </w:pPr>
      <w:r>
        <w:rPr>
          <w:color w:val="000000"/>
        </w:rPr>
        <w:t xml:space="preserve">│ </w:t>
      </w:r>
      <w:r>
        <w:rPr>
          <w:rFonts w:ascii="Courier New" w:hAnsi="Courier New" w:cs="Courier New"/>
          <w:color w:val="000000"/>
          <w:sz w:val="20"/>
          <w:szCs w:val="20"/>
        </w:rPr>
        <w:t>Направление проверяемому лицу копии распоряжения и при проведении │</w:t>
      </w:r>
    </w:p>
    <w:p w:rsidR="00374F11" w:rsidRDefault="00374F11" w:rsidP="00374F11">
      <w:pPr>
        <w:pStyle w:val="a4"/>
      </w:pPr>
      <w:r>
        <w:rPr>
          <w:color w:val="000000"/>
        </w:rPr>
        <w:t xml:space="preserve">│ </w:t>
      </w:r>
      <w:r>
        <w:rPr>
          <w:rFonts w:ascii="Courier New" w:hAnsi="Courier New" w:cs="Courier New"/>
          <w:color w:val="000000"/>
          <w:sz w:val="20"/>
          <w:szCs w:val="20"/>
        </w:rPr>
        <w:t>внеплановой проверки - копии заявления о согласовании проверки │</w:t>
      </w:r>
    </w:p>
    <w:p w:rsidR="00374F11" w:rsidRDefault="00374F11" w:rsidP="00374F11">
      <w:pPr>
        <w:pStyle w:val="a4"/>
      </w:pPr>
      <w:r>
        <w:rPr>
          <w:color w:val="000000"/>
        </w:rPr>
        <w:t>└────────────────────────────────────┬────────────────────────────────────┘</w:t>
      </w:r>
    </w:p>
    <w:p w:rsidR="00374F11" w:rsidRDefault="00374F11" w:rsidP="00374F11">
      <w:pPr>
        <w:pStyle w:val="a4"/>
      </w:pPr>
      <w:r>
        <w:rPr>
          <w:color w:val="000000"/>
        </w:rPr>
        <w:t>│</w:t>
      </w:r>
    </w:p>
    <w:p w:rsidR="00374F11" w:rsidRDefault="00374F11" w:rsidP="00374F11">
      <w:pPr>
        <w:pStyle w:val="a4"/>
      </w:pPr>
      <w:r>
        <w:rPr>
          <w:color w:val="000000"/>
        </w:rPr>
        <w:t>┌────────────────────────────────────┴────────────────────────────────────┐</w:t>
      </w:r>
    </w:p>
    <w:p w:rsidR="00374F11" w:rsidRDefault="00374F11" w:rsidP="00374F11">
      <w:pPr>
        <w:pStyle w:val="a4"/>
      </w:pPr>
      <w:r>
        <w:rPr>
          <w:color w:val="000000"/>
        </w:rPr>
        <w:t xml:space="preserve">│ </w:t>
      </w:r>
      <w:r>
        <w:rPr>
          <w:rFonts w:ascii="Courier New" w:hAnsi="Courier New" w:cs="Courier New"/>
          <w:color w:val="000000"/>
          <w:sz w:val="20"/>
          <w:szCs w:val="20"/>
        </w:rPr>
        <w:t>Проведение проверки │</w:t>
      </w:r>
    </w:p>
    <w:p w:rsidR="00374F11" w:rsidRDefault="00374F11" w:rsidP="00374F11">
      <w:pPr>
        <w:pStyle w:val="a4"/>
      </w:pPr>
      <w:r>
        <w:rPr>
          <w:color w:val="000000"/>
        </w:rPr>
        <w:t>└────────────────────────────────────┬────────────────────────────────────┘</w:t>
      </w:r>
    </w:p>
    <w:p w:rsidR="00374F11" w:rsidRDefault="00374F11" w:rsidP="00374F11">
      <w:pPr>
        <w:pStyle w:val="a4"/>
      </w:pPr>
      <w:r>
        <w:rPr>
          <w:color w:val="000000"/>
        </w:rPr>
        <w:t>│</w:t>
      </w:r>
    </w:p>
    <w:p w:rsidR="00374F11" w:rsidRDefault="00374F11" w:rsidP="00374F11">
      <w:pPr>
        <w:pStyle w:val="a4"/>
      </w:pPr>
      <w:r>
        <w:rPr>
          <w:color w:val="000000"/>
        </w:rPr>
        <w:t>┌─────────────────────┐ ┌─────────┴────────┐ ┌──────────────────────┐</w:t>
      </w:r>
    </w:p>
    <w:p w:rsidR="00374F11" w:rsidRDefault="00374F11" w:rsidP="00374F11">
      <w:pPr>
        <w:pStyle w:val="a4"/>
      </w:pPr>
      <w:r>
        <w:rPr>
          <w:color w:val="000000"/>
        </w:rPr>
        <w:t xml:space="preserve">│ </w:t>
      </w:r>
      <w:r>
        <w:rPr>
          <w:rFonts w:ascii="Courier New" w:hAnsi="Courier New" w:cs="Courier New"/>
          <w:color w:val="000000"/>
          <w:sz w:val="20"/>
          <w:szCs w:val="20"/>
        </w:rPr>
        <w:t>Направление акта │ │ Составление акта │ │ Направление сообщения│</w:t>
      </w:r>
    </w:p>
    <w:p w:rsidR="00374F11" w:rsidRDefault="00374F11" w:rsidP="00374F11">
      <w:pPr>
        <w:pStyle w:val="a4"/>
      </w:pPr>
      <w:r>
        <w:rPr>
          <w:color w:val="000000"/>
        </w:rPr>
        <w:t>│</w:t>
      </w:r>
      <w:r>
        <w:rPr>
          <w:rFonts w:ascii="Courier New" w:hAnsi="Courier New" w:cs="Courier New"/>
          <w:color w:val="000000"/>
          <w:sz w:val="20"/>
          <w:szCs w:val="20"/>
        </w:rPr>
        <w:t>внеплановой проверки ├────┤ проверки ├────┤о проведенной проверке│</w:t>
      </w:r>
    </w:p>
    <w:p w:rsidR="00374F11" w:rsidRDefault="00374F11" w:rsidP="00374F11">
      <w:pPr>
        <w:pStyle w:val="a4"/>
      </w:pPr>
      <w:r>
        <w:rPr>
          <w:color w:val="000000"/>
        </w:rPr>
        <w:t>│</w:t>
      </w:r>
      <w:r>
        <w:rPr>
          <w:rFonts w:ascii="Courier New" w:hAnsi="Courier New" w:cs="Courier New"/>
          <w:color w:val="000000"/>
          <w:sz w:val="20"/>
          <w:szCs w:val="20"/>
        </w:rPr>
        <w:t>в органы прокуратуры │ │ │ │ проверяемому лицу │</w:t>
      </w:r>
    </w:p>
    <w:p w:rsidR="00374F11" w:rsidRDefault="00374F11" w:rsidP="00374F11">
      <w:pPr>
        <w:pStyle w:val="a4"/>
      </w:pPr>
      <w:r>
        <w:rPr>
          <w:color w:val="000000"/>
        </w:rPr>
        <w:t>└─────────────────────┘ └───────┬──┬───────┘ └──────────────────────┘</w:t>
      </w:r>
    </w:p>
    <w:p w:rsidR="00374F11" w:rsidRDefault="00374F11" w:rsidP="00374F11">
      <w:pPr>
        <w:pStyle w:val="a4"/>
      </w:pPr>
      <w:r>
        <w:rPr>
          <w:color w:val="000000"/>
        </w:rPr>
        <w:t>┌────────────────────┘ └────────────────────┐</w:t>
      </w:r>
    </w:p>
    <w:p w:rsidR="00374F11" w:rsidRDefault="00374F11" w:rsidP="00374F11">
      <w:pPr>
        <w:pStyle w:val="a4"/>
      </w:pPr>
      <w:r>
        <w:rPr>
          <w:color w:val="000000"/>
        </w:rPr>
        <w:t>┌──────────┴──────────┐ ┌──────────┴────────┐</w:t>
      </w:r>
    </w:p>
    <w:p w:rsidR="00374F11" w:rsidRDefault="00374F11" w:rsidP="00374F11">
      <w:pPr>
        <w:pStyle w:val="a4"/>
      </w:pPr>
      <w:r>
        <w:rPr>
          <w:color w:val="000000"/>
        </w:rPr>
        <w:t>│</w:t>
      </w:r>
      <w:r>
        <w:rPr>
          <w:rFonts w:ascii="Courier New" w:hAnsi="Courier New" w:cs="Courier New"/>
          <w:color w:val="000000"/>
          <w:sz w:val="20"/>
          <w:szCs w:val="20"/>
        </w:rPr>
        <w:t>Отсутствие нарушения │ │Выявлено нарушение │</w:t>
      </w:r>
    </w:p>
    <w:p w:rsidR="00374F11" w:rsidRDefault="00374F11" w:rsidP="00374F11">
      <w:pPr>
        <w:pStyle w:val="a4"/>
      </w:pPr>
      <w:r>
        <w:rPr>
          <w:color w:val="000000"/>
        </w:rPr>
        <w:t>└──────────┬──────────┘ └───┬────┬─┬────────┘</w:t>
      </w:r>
    </w:p>
    <w:p w:rsidR="00374F11" w:rsidRDefault="00374F11" w:rsidP="00374F11">
      <w:pPr>
        <w:pStyle w:val="a4"/>
      </w:pPr>
      <w:r>
        <w:rPr>
          <w:color w:val="000000"/>
        </w:rPr>
        <w:t>│ ┌───────────────────────────────────┘ │</w:t>
      </w:r>
    </w:p>
    <w:p w:rsidR="00374F11" w:rsidRDefault="00374F11" w:rsidP="00374F11">
      <w:pPr>
        <w:pStyle w:val="a4"/>
      </w:pPr>
      <w:r>
        <w:rPr>
          <w:color w:val="000000"/>
        </w:rPr>
        <w:t>│ │ │</w:t>
      </w:r>
    </w:p>
    <w:p w:rsidR="00374F11" w:rsidRDefault="00374F11" w:rsidP="00374F11">
      <w:pPr>
        <w:pStyle w:val="a4"/>
      </w:pPr>
      <w:r>
        <w:rPr>
          <w:color w:val="000000"/>
        </w:rPr>
        <w:t>┌─────────────┴─┴────┐ ┌───────┴─────────────┐</w:t>
      </w:r>
    </w:p>
    <w:p w:rsidR="00374F11" w:rsidRDefault="00374F11" w:rsidP="00374F11">
      <w:pPr>
        <w:pStyle w:val="a4"/>
      </w:pPr>
      <w:r>
        <w:rPr>
          <w:color w:val="000000"/>
        </w:rPr>
        <w:t xml:space="preserve">│ </w:t>
      </w:r>
      <w:r>
        <w:rPr>
          <w:rFonts w:ascii="Courier New" w:hAnsi="Courier New" w:cs="Courier New"/>
          <w:color w:val="000000"/>
          <w:sz w:val="20"/>
          <w:szCs w:val="20"/>
        </w:rPr>
        <w:t>Ответ заявителю │ │ Выдача предписания │</w:t>
      </w:r>
    </w:p>
    <w:p w:rsidR="00374F11" w:rsidRDefault="00374F11" w:rsidP="00374F11">
      <w:pPr>
        <w:pStyle w:val="a4"/>
      </w:pPr>
      <w:r>
        <w:rPr>
          <w:color w:val="000000"/>
        </w:rPr>
        <w:t xml:space="preserve">│ │ │ </w:t>
      </w:r>
      <w:r>
        <w:rPr>
          <w:rFonts w:ascii="Courier New" w:hAnsi="Courier New" w:cs="Courier New"/>
          <w:color w:val="000000"/>
          <w:sz w:val="20"/>
          <w:szCs w:val="20"/>
        </w:rPr>
        <w:t>об устранении │</w:t>
      </w:r>
    </w:p>
    <w:p w:rsidR="00374F11" w:rsidRDefault="00374F11" w:rsidP="00374F11">
      <w:pPr>
        <w:pStyle w:val="a4"/>
      </w:pPr>
      <w:r>
        <w:rPr>
          <w:color w:val="000000"/>
        </w:rPr>
        <w:t>│ │ │</w:t>
      </w:r>
      <w:r>
        <w:rPr>
          <w:rFonts w:ascii="Courier New" w:hAnsi="Courier New" w:cs="Courier New"/>
          <w:color w:val="000000"/>
          <w:sz w:val="20"/>
          <w:szCs w:val="20"/>
        </w:rPr>
        <w:t>выявленных нарушений │</w:t>
      </w:r>
    </w:p>
    <w:p w:rsidR="00374F11" w:rsidRDefault="00374F11" w:rsidP="00374F11">
      <w:pPr>
        <w:pStyle w:val="a4"/>
      </w:pPr>
      <w:r>
        <w:rPr>
          <w:color w:val="000000"/>
        </w:rPr>
        <w:t>└────────────────────┘ └─────────────────────┘</w:t>
      </w: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pPr>
    </w:p>
    <w:p w:rsidR="00374F11" w:rsidRDefault="00374F11" w:rsidP="00374F11">
      <w:pPr>
        <w:pStyle w:val="a4"/>
        <w:jc w:val="right"/>
      </w:pPr>
      <w:r>
        <w:rPr>
          <w:sz w:val="15"/>
          <w:szCs w:val="15"/>
        </w:rPr>
        <w:t>Приложение N 3</w:t>
      </w:r>
    </w:p>
    <w:p w:rsidR="00374F11" w:rsidRDefault="00374F11" w:rsidP="00374F11">
      <w:pPr>
        <w:pStyle w:val="a4"/>
        <w:jc w:val="right"/>
      </w:pPr>
      <w:r>
        <w:rPr>
          <w:sz w:val="15"/>
          <w:szCs w:val="15"/>
        </w:rPr>
        <w:t>к административному регламенту исполнения</w:t>
      </w:r>
    </w:p>
    <w:p w:rsidR="00374F11" w:rsidRDefault="00374F11" w:rsidP="00374F11">
      <w:pPr>
        <w:pStyle w:val="a4"/>
        <w:jc w:val="right"/>
      </w:pPr>
      <w:r>
        <w:rPr>
          <w:sz w:val="15"/>
          <w:szCs w:val="15"/>
        </w:rPr>
        <w:t>муниципальной функции по осуществлению</w:t>
      </w:r>
    </w:p>
    <w:p w:rsidR="00374F11" w:rsidRDefault="00374F11" w:rsidP="00374F11">
      <w:pPr>
        <w:pStyle w:val="a4"/>
        <w:jc w:val="right"/>
      </w:pPr>
      <w:r>
        <w:rPr>
          <w:sz w:val="15"/>
          <w:szCs w:val="15"/>
        </w:rPr>
        <w:t>муниципального контроля в области</w:t>
      </w:r>
    </w:p>
    <w:p w:rsidR="00374F11" w:rsidRDefault="00374F11" w:rsidP="00374F11">
      <w:pPr>
        <w:pStyle w:val="a4"/>
        <w:jc w:val="right"/>
      </w:pPr>
      <w:r>
        <w:rPr>
          <w:sz w:val="15"/>
          <w:szCs w:val="15"/>
        </w:rPr>
        <w:t>торговой деятельности</w:t>
      </w:r>
    </w:p>
    <w:p w:rsidR="00374F11" w:rsidRDefault="00374F11" w:rsidP="00374F11">
      <w:pPr>
        <w:pStyle w:val="a4"/>
      </w:pPr>
    </w:p>
    <w:p w:rsidR="00374F11" w:rsidRDefault="00374F11" w:rsidP="00374F11">
      <w:pPr>
        <w:pStyle w:val="a4"/>
      </w:pPr>
      <w:r>
        <w:rPr>
          <w:rFonts w:ascii="Courier New" w:hAnsi="Courier New" w:cs="Courier New"/>
          <w:color w:val="000000"/>
          <w:sz w:val="15"/>
          <w:szCs w:val="15"/>
        </w:rPr>
        <w:t>ФОРМА</w:t>
      </w:r>
    </w:p>
    <w:p w:rsidR="00374F11" w:rsidRDefault="00374F11" w:rsidP="00374F11">
      <w:pPr>
        <w:pStyle w:val="a4"/>
      </w:pPr>
      <w:r>
        <w:rPr>
          <w:rFonts w:ascii="Courier New" w:hAnsi="Courier New" w:cs="Courier New"/>
          <w:color w:val="000000"/>
          <w:sz w:val="15"/>
          <w:szCs w:val="15"/>
        </w:rPr>
        <w:t>предписания об устранении выявленных нарушений</w:t>
      </w:r>
    </w:p>
    <w:p w:rsidR="00374F11" w:rsidRDefault="00374F11" w:rsidP="00374F11">
      <w:pPr>
        <w:pStyle w:val="a4"/>
      </w:pPr>
    </w:p>
    <w:p w:rsidR="00374F11" w:rsidRDefault="00374F11" w:rsidP="00374F11">
      <w:r>
        <w:rPr>
          <w:b/>
          <w:bCs/>
          <w:sz w:val="15"/>
          <w:szCs w:val="15"/>
        </w:rPr>
        <w:t>АДМИНИСТРАЦИЯ Краснопартизанского сельского муниципального образования Республики Калмыкия</w:t>
      </w:r>
    </w:p>
    <w:p w:rsidR="00374F11" w:rsidRDefault="00374F11" w:rsidP="00374F11">
      <w:r>
        <w:rPr>
          <w:sz w:val="15"/>
          <w:szCs w:val="15"/>
        </w:rPr>
        <w:t xml:space="preserve">____________________________________________________________________________________ </w:t>
      </w:r>
    </w:p>
    <w:p w:rsidR="00374F11" w:rsidRDefault="00374F11" w:rsidP="00374F11">
      <w:r>
        <w:rPr>
          <w:sz w:val="15"/>
          <w:szCs w:val="15"/>
        </w:rPr>
        <w:t>359028, Республика Калмыкия,Яшалтинский район, с.Красный Партизан, ул. Центральная, д.36 тел. (факс) (84745-)95442</w:t>
      </w:r>
    </w:p>
    <w:p w:rsidR="00374F11" w:rsidRDefault="00374F11" w:rsidP="00374F11"/>
    <w:p w:rsidR="00374F11" w:rsidRDefault="00374F11" w:rsidP="00374F11">
      <w:pPr>
        <w:pStyle w:val="a4"/>
      </w:pPr>
      <w:r>
        <w:rPr>
          <w:rFonts w:ascii="Courier New" w:hAnsi="Courier New" w:cs="Courier New"/>
          <w:color w:val="000000"/>
          <w:sz w:val="15"/>
          <w:szCs w:val="15"/>
        </w:rPr>
        <w:t>_________________________________</w:t>
      </w:r>
    </w:p>
    <w:p w:rsidR="00374F11" w:rsidRDefault="00374F11" w:rsidP="00374F11">
      <w:pPr>
        <w:pStyle w:val="a4"/>
      </w:pPr>
      <w:r>
        <w:rPr>
          <w:rFonts w:ascii="Courier New" w:hAnsi="Courier New" w:cs="Courier New"/>
          <w:color w:val="000000"/>
          <w:sz w:val="15"/>
          <w:szCs w:val="15"/>
        </w:rPr>
        <w:t>(наименование юридического лица,</w:t>
      </w:r>
    </w:p>
    <w:p w:rsidR="00374F11" w:rsidRDefault="00374F11" w:rsidP="00374F11">
      <w:pPr>
        <w:pStyle w:val="a4"/>
      </w:pPr>
      <w:r>
        <w:rPr>
          <w:rFonts w:ascii="Courier New" w:hAnsi="Courier New" w:cs="Courier New"/>
          <w:color w:val="000000"/>
          <w:sz w:val="15"/>
          <w:szCs w:val="15"/>
        </w:rPr>
        <w:t>_________________________________</w:t>
      </w:r>
    </w:p>
    <w:p w:rsidR="00374F11" w:rsidRDefault="00374F11" w:rsidP="00374F11">
      <w:pPr>
        <w:pStyle w:val="a4"/>
      </w:pPr>
      <w:r>
        <w:rPr>
          <w:rFonts w:ascii="Courier New" w:hAnsi="Courier New" w:cs="Courier New"/>
          <w:color w:val="000000"/>
          <w:sz w:val="15"/>
          <w:szCs w:val="15"/>
        </w:rPr>
        <w:t>индивидуального предпринимателя),</w:t>
      </w:r>
    </w:p>
    <w:p w:rsidR="00374F11" w:rsidRDefault="00374F11" w:rsidP="00374F11">
      <w:pPr>
        <w:pStyle w:val="a4"/>
      </w:pPr>
      <w:r>
        <w:rPr>
          <w:rFonts w:ascii="Courier New" w:hAnsi="Courier New" w:cs="Courier New"/>
          <w:color w:val="000000"/>
          <w:sz w:val="15"/>
          <w:szCs w:val="15"/>
        </w:rPr>
        <w:t>Ф.И.О. физического лица</w:t>
      </w:r>
    </w:p>
    <w:p w:rsidR="00374F11" w:rsidRDefault="00374F11" w:rsidP="00374F11">
      <w:pPr>
        <w:pStyle w:val="a4"/>
      </w:pPr>
    </w:p>
    <w:p w:rsidR="00374F11" w:rsidRDefault="00374F11" w:rsidP="00374F11">
      <w:pPr>
        <w:pStyle w:val="a4"/>
      </w:pPr>
      <w:r>
        <w:rPr>
          <w:rFonts w:ascii="Courier New" w:hAnsi="Courier New" w:cs="Courier New"/>
          <w:color w:val="000000"/>
          <w:sz w:val="15"/>
          <w:szCs w:val="15"/>
        </w:rPr>
        <w:t>ПРЕДПИСАНИЕ</w:t>
      </w:r>
    </w:p>
    <w:p w:rsidR="00374F11" w:rsidRDefault="00374F11" w:rsidP="00374F11">
      <w:pPr>
        <w:pStyle w:val="a4"/>
      </w:pPr>
      <w:bookmarkStart w:id="15" w:name="Par474"/>
      <w:bookmarkEnd w:id="15"/>
      <w:r>
        <w:rPr>
          <w:rFonts w:ascii="Courier New" w:hAnsi="Courier New" w:cs="Courier New"/>
          <w:color w:val="000000"/>
          <w:sz w:val="15"/>
          <w:szCs w:val="15"/>
        </w:rPr>
        <w:t>об устранении нарушений _______________________</w:t>
      </w:r>
    </w:p>
    <w:p w:rsidR="00374F11" w:rsidRDefault="00374F11" w:rsidP="00374F11">
      <w:pPr>
        <w:pStyle w:val="a4"/>
      </w:pPr>
    </w:p>
    <w:p w:rsidR="00374F11" w:rsidRDefault="00374F11" w:rsidP="00374F11">
      <w:pPr>
        <w:pStyle w:val="a4"/>
      </w:pPr>
      <w:r>
        <w:rPr>
          <w:rFonts w:ascii="Courier New" w:hAnsi="Courier New" w:cs="Courier New"/>
          <w:color w:val="000000"/>
          <w:sz w:val="15"/>
          <w:szCs w:val="15"/>
        </w:rPr>
        <w:t>"____" _________ 20 ___ г. N ________</w:t>
      </w:r>
    </w:p>
    <w:p w:rsidR="00374F11" w:rsidRDefault="00374F11" w:rsidP="00374F11">
      <w:pPr>
        <w:pStyle w:val="a4"/>
      </w:pPr>
      <w:r>
        <w:rPr>
          <w:rFonts w:ascii="Courier New" w:hAnsi="Courier New" w:cs="Courier New"/>
          <w:color w:val="000000"/>
          <w:sz w:val="15"/>
          <w:szCs w:val="15"/>
        </w:rPr>
        <w:t>(дата составления)</w:t>
      </w:r>
    </w:p>
    <w:p w:rsidR="00374F11" w:rsidRDefault="00374F11" w:rsidP="00374F11">
      <w:pPr>
        <w:pStyle w:val="a4"/>
      </w:pPr>
      <w:r>
        <w:rPr>
          <w:rFonts w:ascii="Courier New" w:hAnsi="Courier New" w:cs="Courier New"/>
          <w:color w:val="000000"/>
          <w:sz w:val="15"/>
          <w:szCs w:val="15"/>
        </w:rPr>
        <w:t>___________________</w:t>
      </w:r>
    </w:p>
    <w:p w:rsidR="00374F11" w:rsidRDefault="00374F11" w:rsidP="00374F11">
      <w:pPr>
        <w:pStyle w:val="a4"/>
      </w:pPr>
      <w:r>
        <w:rPr>
          <w:rFonts w:ascii="Courier New" w:hAnsi="Courier New" w:cs="Courier New"/>
          <w:color w:val="000000"/>
          <w:sz w:val="15"/>
          <w:szCs w:val="15"/>
        </w:rPr>
        <w:t>(место составления)</w:t>
      </w:r>
    </w:p>
    <w:p w:rsidR="00374F11" w:rsidRDefault="00374F11" w:rsidP="00374F11">
      <w:pPr>
        <w:pStyle w:val="a4"/>
      </w:pPr>
    </w:p>
    <w:p w:rsidR="00374F11" w:rsidRDefault="00374F11" w:rsidP="00374F11">
      <w:pPr>
        <w:pStyle w:val="a4"/>
      </w:pPr>
      <w:r>
        <w:rPr>
          <w:rFonts w:ascii="Courier New" w:hAnsi="Courier New" w:cs="Courier New"/>
          <w:color w:val="000000"/>
          <w:sz w:val="15"/>
          <w:szCs w:val="15"/>
        </w:rPr>
        <w:t>Выдано на основании акта проведения органом муниципального контроля</w:t>
      </w:r>
    </w:p>
    <w:p w:rsidR="00374F11" w:rsidRDefault="00374F11" w:rsidP="00374F11">
      <w:pPr>
        <w:pStyle w:val="a4"/>
      </w:pPr>
      <w:r>
        <w:rPr>
          <w:rFonts w:ascii="Courier New" w:hAnsi="Courier New" w:cs="Courier New"/>
          <w:color w:val="000000"/>
          <w:sz w:val="15"/>
          <w:szCs w:val="15"/>
        </w:rPr>
        <w:t>плановой/внеплановой документарной/выездной (нужное подчеркнуть) проверки</w:t>
      </w:r>
    </w:p>
    <w:p w:rsidR="00374F11" w:rsidRDefault="00374F11" w:rsidP="00374F11">
      <w:pPr>
        <w:pStyle w:val="a4"/>
      </w:pPr>
      <w:r>
        <w:rPr>
          <w:rFonts w:ascii="Courier New" w:hAnsi="Courier New" w:cs="Courier New"/>
          <w:color w:val="000000"/>
          <w:sz w:val="15"/>
          <w:szCs w:val="15"/>
        </w:rPr>
        <w:t>N__________ от "___" __________ 20 __ г.</w:t>
      </w:r>
    </w:p>
    <w:p w:rsidR="00374F11" w:rsidRDefault="00374F11" w:rsidP="00374F11">
      <w:pPr>
        <w:pStyle w:val="a4"/>
      </w:pPr>
      <w:r>
        <w:rPr>
          <w:rFonts w:ascii="Courier New" w:hAnsi="Courier New" w:cs="Courier New"/>
          <w:color w:val="000000"/>
          <w:sz w:val="15"/>
          <w:szCs w:val="15"/>
        </w:rPr>
        <w:t>Предписывается устранить следующие нарушения в ________________________</w:t>
      </w:r>
    </w:p>
    <w:p w:rsidR="00374F11" w:rsidRDefault="00374F11" w:rsidP="00374F11">
      <w:pPr>
        <w:pStyle w:val="a4"/>
      </w:pPr>
      <w:r>
        <w:rPr>
          <w:rFonts w:ascii="Courier New" w:hAnsi="Courier New" w:cs="Courier New"/>
          <w:color w:val="000000"/>
          <w:sz w:val="15"/>
          <w:szCs w:val="15"/>
        </w:rPr>
        <w:t>___________________________________________________________________________</w:t>
      </w:r>
    </w:p>
    <w:p w:rsidR="00374F11" w:rsidRDefault="00374F11" w:rsidP="00374F11">
      <w:pPr>
        <w:pStyle w:val="a4"/>
      </w:pPr>
      <w:r>
        <w:rPr>
          <w:rFonts w:ascii="Courier New" w:hAnsi="Courier New" w:cs="Courier New"/>
          <w:color w:val="000000"/>
          <w:sz w:val="15"/>
          <w:szCs w:val="15"/>
        </w:rPr>
        <w:t>(указывается место устранения нарушений, адрес)</w:t>
      </w:r>
    </w:p>
    <w:p w:rsidR="00374F11" w:rsidRDefault="00374F11" w:rsidP="00374F11">
      <w:pPr>
        <w:pStyle w:val="a4"/>
      </w:pPr>
    </w:p>
    <w:tbl>
      <w:tblPr>
        <w:tblW w:w="9240" w:type="dxa"/>
        <w:tblCellSpacing w:w="0" w:type="dxa"/>
        <w:tblCellMar>
          <w:top w:w="75" w:type="dxa"/>
          <w:left w:w="75" w:type="dxa"/>
          <w:bottom w:w="75" w:type="dxa"/>
          <w:right w:w="75" w:type="dxa"/>
        </w:tblCellMar>
        <w:tblLook w:val="0000"/>
      </w:tblPr>
      <w:tblGrid>
        <w:gridCol w:w="458"/>
        <w:gridCol w:w="2480"/>
        <w:gridCol w:w="6302"/>
      </w:tblGrid>
      <w:tr w:rsidR="00374F11" w:rsidTr="002F784F">
        <w:trPr>
          <w:trHeight w:val="630"/>
          <w:tblCellSpacing w:w="0" w:type="dxa"/>
        </w:trPr>
        <w:tc>
          <w:tcPr>
            <w:tcW w:w="435" w:type="dxa"/>
          </w:tcPr>
          <w:p w:rsidR="00374F11" w:rsidRDefault="00374F11" w:rsidP="002F784F">
            <w:pPr>
              <w:pStyle w:val="a4"/>
            </w:pPr>
          </w:p>
        </w:tc>
        <w:tc>
          <w:tcPr>
            <w:tcW w:w="2355" w:type="dxa"/>
          </w:tcPr>
          <w:p w:rsidR="00374F11" w:rsidRDefault="00374F11" w:rsidP="002F784F">
            <w:pPr>
              <w:pStyle w:val="a4"/>
            </w:pPr>
            <w:r>
              <w:rPr>
                <w:rFonts w:ascii="Courier New" w:hAnsi="Courier New" w:cs="Courier New"/>
                <w:color w:val="000000"/>
                <w:sz w:val="15"/>
                <w:szCs w:val="15"/>
              </w:rPr>
              <w:t xml:space="preserve">Пункты </w:t>
            </w:r>
            <w:r>
              <w:rPr>
                <w:rFonts w:ascii="Courier New" w:hAnsi="Courier New" w:cs="Courier New"/>
                <w:color w:val="000000"/>
                <w:sz w:val="15"/>
                <w:szCs w:val="15"/>
              </w:rPr>
              <w:br/>
              <w:t xml:space="preserve">и наименование </w:t>
            </w:r>
            <w:r>
              <w:rPr>
                <w:rFonts w:ascii="Courier New" w:hAnsi="Courier New" w:cs="Courier New"/>
                <w:color w:val="000000"/>
                <w:sz w:val="15"/>
                <w:szCs w:val="15"/>
              </w:rPr>
              <w:br/>
              <w:t xml:space="preserve">нормативного </w:t>
            </w:r>
            <w:r>
              <w:rPr>
                <w:rFonts w:ascii="Courier New" w:hAnsi="Courier New" w:cs="Courier New"/>
                <w:color w:val="000000"/>
                <w:sz w:val="15"/>
                <w:szCs w:val="15"/>
              </w:rPr>
              <w:br/>
              <w:t xml:space="preserve">правового акта </w:t>
            </w:r>
          </w:p>
        </w:tc>
        <w:tc>
          <w:tcPr>
            <w:tcW w:w="5985" w:type="dxa"/>
          </w:tcPr>
          <w:p w:rsidR="00374F11" w:rsidRDefault="00374F11" w:rsidP="002F784F">
            <w:pPr>
              <w:pStyle w:val="a4"/>
            </w:pPr>
            <w:r>
              <w:rPr>
                <w:rFonts w:ascii="Courier New" w:hAnsi="Courier New" w:cs="Courier New"/>
                <w:color w:val="000000"/>
                <w:sz w:val="15"/>
                <w:szCs w:val="15"/>
              </w:rPr>
              <w:t xml:space="preserve">Нарушения </w:t>
            </w:r>
          </w:p>
        </w:tc>
      </w:tr>
      <w:tr w:rsidR="00374F11" w:rsidTr="002F784F">
        <w:trPr>
          <w:tblCellSpacing w:w="0" w:type="dxa"/>
        </w:trPr>
        <w:tc>
          <w:tcPr>
            <w:tcW w:w="435" w:type="dxa"/>
          </w:tcPr>
          <w:p w:rsidR="00374F11" w:rsidRDefault="00374F11" w:rsidP="002F784F">
            <w:pPr>
              <w:pStyle w:val="a4"/>
            </w:pPr>
            <w:r>
              <w:rPr>
                <w:rFonts w:ascii="Courier New" w:hAnsi="Courier New" w:cs="Courier New"/>
                <w:color w:val="000000"/>
                <w:sz w:val="15"/>
                <w:szCs w:val="15"/>
              </w:rPr>
              <w:lastRenderedPageBreak/>
              <w:t xml:space="preserve">1 </w:t>
            </w:r>
          </w:p>
        </w:tc>
        <w:tc>
          <w:tcPr>
            <w:tcW w:w="2355" w:type="dxa"/>
          </w:tcPr>
          <w:p w:rsidR="00374F11" w:rsidRDefault="00374F11" w:rsidP="002F784F">
            <w:pPr>
              <w:pStyle w:val="a4"/>
            </w:pPr>
            <w:r>
              <w:rPr>
                <w:rFonts w:ascii="Courier New" w:hAnsi="Courier New" w:cs="Courier New"/>
                <w:color w:val="000000"/>
                <w:sz w:val="15"/>
                <w:szCs w:val="15"/>
              </w:rPr>
              <w:t xml:space="preserve">2 </w:t>
            </w:r>
          </w:p>
        </w:tc>
        <w:tc>
          <w:tcPr>
            <w:tcW w:w="5985" w:type="dxa"/>
          </w:tcPr>
          <w:p w:rsidR="00374F11" w:rsidRDefault="00374F11" w:rsidP="002F784F">
            <w:pPr>
              <w:pStyle w:val="a4"/>
            </w:pPr>
            <w:r>
              <w:rPr>
                <w:rFonts w:ascii="Courier New" w:hAnsi="Courier New" w:cs="Courier New"/>
                <w:color w:val="000000"/>
                <w:sz w:val="15"/>
                <w:szCs w:val="15"/>
              </w:rPr>
              <w:t xml:space="preserve">3 </w:t>
            </w:r>
          </w:p>
        </w:tc>
      </w:tr>
      <w:tr w:rsidR="00374F11" w:rsidTr="002F784F">
        <w:trPr>
          <w:tblCellSpacing w:w="0" w:type="dxa"/>
        </w:trPr>
        <w:tc>
          <w:tcPr>
            <w:tcW w:w="435" w:type="dxa"/>
          </w:tcPr>
          <w:p w:rsidR="00374F11" w:rsidRDefault="00374F11" w:rsidP="002F784F">
            <w:pPr>
              <w:pStyle w:val="a4"/>
            </w:pPr>
          </w:p>
        </w:tc>
        <w:tc>
          <w:tcPr>
            <w:tcW w:w="2355" w:type="dxa"/>
          </w:tcPr>
          <w:p w:rsidR="00374F11" w:rsidRDefault="00374F11" w:rsidP="002F784F">
            <w:pPr>
              <w:pStyle w:val="a4"/>
            </w:pPr>
          </w:p>
        </w:tc>
        <w:tc>
          <w:tcPr>
            <w:tcW w:w="5985" w:type="dxa"/>
          </w:tcPr>
          <w:p w:rsidR="00374F11" w:rsidRDefault="00374F11" w:rsidP="002F784F">
            <w:pPr>
              <w:pStyle w:val="a4"/>
            </w:pPr>
          </w:p>
        </w:tc>
      </w:tr>
    </w:tbl>
    <w:p w:rsidR="00374F11" w:rsidRDefault="00374F11" w:rsidP="00374F11">
      <w:pPr>
        <w:pStyle w:val="a4"/>
      </w:pPr>
    </w:p>
    <w:p w:rsidR="00374F11" w:rsidRDefault="00374F11" w:rsidP="00374F11">
      <w:pPr>
        <w:pStyle w:val="a4"/>
      </w:pPr>
      <w:r>
        <w:rPr>
          <w:rFonts w:ascii="Courier New" w:hAnsi="Courier New" w:cs="Courier New"/>
          <w:color w:val="000000"/>
          <w:sz w:val="15"/>
          <w:szCs w:val="15"/>
        </w:rPr>
        <w:t>Срок устранения указанных нарушений до "___" ___________ 20 __ г.</w:t>
      </w:r>
    </w:p>
    <w:p w:rsidR="00374F11" w:rsidRDefault="00374F11" w:rsidP="00374F11">
      <w:pPr>
        <w:pStyle w:val="a4"/>
      </w:pPr>
      <w:r>
        <w:rPr>
          <w:rFonts w:ascii="Courier New" w:hAnsi="Courier New" w:cs="Courier New"/>
          <w:color w:val="000000"/>
          <w:sz w:val="15"/>
          <w:szCs w:val="15"/>
        </w:rPr>
        <w:t xml:space="preserve">Предупреждаю об ответственности, предусмотренной </w:t>
      </w:r>
      <w:hyperlink r:id="rId50" w:history="1">
        <w:r>
          <w:rPr>
            <w:rStyle w:val="a3"/>
            <w:rFonts w:ascii="Courier New" w:hAnsi="Courier New" w:cs="Courier New"/>
            <w:color w:val="0000FF"/>
            <w:sz w:val="15"/>
            <w:szCs w:val="15"/>
          </w:rPr>
          <w:t>____________________</w:t>
        </w:r>
      </w:hyperlink>
    </w:p>
    <w:p w:rsidR="00374F11" w:rsidRDefault="00374F11" w:rsidP="00374F11">
      <w:pPr>
        <w:pStyle w:val="a4"/>
      </w:pPr>
      <w:r>
        <w:rPr>
          <w:rFonts w:ascii="Courier New" w:hAnsi="Courier New" w:cs="Courier New"/>
          <w:color w:val="000000"/>
          <w:sz w:val="15"/>
          <w:szCs w:val="15"/>
        </w:rPr>
        <w:t>Кодекса Российской Федерации об административных правонарушениях, при</w:t>
      </w:r>
    </w:p>
    <w:p w:rsidR="00374F11" w:rsidRDefault="00374F11" w:rsidP="00374F11">
      <w:pPr>
        <w:pStyle w:val="a4"/>
      </w:pPr>
      <w:r>
        <w:rPr>
          <w:rFonts w:ascii="Courier New" w:hAnsi="Courier New" w:cs="Courier New"/>
          <w:color w:val="000000"/>
          <w:sz w:val="15"/>
          <w:szCs w:val="15"/>
        </w:rPr>
        <w:t>невыполнении настоящего Предписания в установленный срок.</w:t>
      </w:r>
    </w:p>
    <w:p w:rsidR="00374F11" w:rsidRDefault="00374F11" w:rsidP="00374F11">
      <w:pPr>
        <w:pStyle w:val="a4"/>
      </w:pPr>
    </w:p>
    <w:p w:rsidR="00374F11" w:rsidRDefault="00374F11" w:rsidP="00374F11">
      <w:pPr>
        <w:pStyle w:val="a4"/>
      </w:pPr>
      <w:r>
        <w:rPr>
          <w:rFonts w:ascii="Courier New" w:hAnsi="Courier New" w:cs="Courier New"/>
          <w:color w:val="000000"/>
          <w:sz w:val="15"/>
          <w:szCs w:val="15"/>
        </w:rPr>
        <w:t>Должностное лицо органа муниципального контроля ______________________</w:t>
      </w:r>
    </w:p>
    <w:p w:rsidR="00374F11" w:rsidRDefault="00374F11" w:rsidP="00374F11">
      <w:pPr>
        <w:pStyle w:val="a4"/>
      </w:pPr>
      <w:r>
        <w:rPr>
          <w:rFonts w:ascii="Courier New" w:hAnsi="Courier New" w:cs="Courier New"/>
          <w:color w:val="000000"/>
          <w:sz w:val="15"/>
          <w:szCs w:val="15"/>
        </w:rPr>
        <w:t>(подпись)</w:t>
      </w:r>
    </w:p>
    <w:p w:rsidR="00374F11" w:rsidRDefault="00374F11" w:rsidP="00374F11">
      <w:pPr>
        <w:pStyle w:val="a4"/>
      </w:pPr>
      <w:r>
        <w:rPr>
          <w:rFonts w:ascii="Courier New" w:hAnsi="Courier New" w:cs="Courier New"/>
          <w:color w:val="000000"/>
          <w:sz w:val="15"/>
          <w:szCs w:val="15"/>
        </w:rPr>
        <w:t>М.П.</w:t>
      </w:r>
    </w:p>
    <w:p w:rsidR="00374F11" w:rsidRDefault="00374F11" w:rsidP="00374F11">
      <w:pPr>
        <w:pStyle w:val="a4"/>
      </w:pPr>
    </w:p>
    <w:p w:rsidR="00374F11" w:rsidRDefault="00374F11" w:rsidP="00374F11">
      <w:pPr>
        <w:pStyle w:val="a4"/>
      </w:pPr>
      <w:r>
        <w:rPr>
          <w:rFonts w:ascii="Courier New" w:hAnsi="Courier New" w:cs="Courier New"/>
          <w:color w:val="000000"/>
          <w:sz w:val="15"/>
          <w:szCs w:val="15"/>
        </w:rPr>
        <w:t>С предписанием ознакомлен, со сроком устранения указанных нарушений</w:t>
      </w:r>
    </w:p>
    <w:p w:rsidR="00374F11" w:rsidRDefault="00374F11" w:rsidP="00374F11">
      <w:pPr>
        <w:pStyle w:val="a4"/>
      </w:pPr>
      <w:r>
        <w:rPr>
          <w:rFonts w:ascii="Courier New" w:hAnsi="Courier New" w:cs="Courier New"/>
          <w:color w:val="000000"/>
          <w:sz w:val="15"/>
          <w:szCs w:val="15"/>
        </w:rPr>
        <w:t>согласен и копию предписания получил ______________________________________</w:t>
      </w:r>
    </w:p>
    <w:p w:rsidR="00374F11" w:rsidRDefault="00374F11" w:rsidP="00374F11">
      <w:pPr>
        <w:pStyle w:val="a4"/>
      </w:pPr>
      <w:r>
        <w:rPr>
          <w:rFonts w:ascii="Courier New" w:hAnsi="Courier New" w:cs="Courier New"/>
          <w:color w:val="000000"/>
          <w:sz w:val="15"/>
          <w:szCs w:val="15"/>
        </w:rPr>
        <w:t>(должность, фамилия, имя, отчество</w:t>
      </w:r>
    </w:p>
    <w:p w:rsidR="00374F11" w:rsidRDefault="00374F11" w:rsidP="00374F11">
      <w:pPr>
        <w:pStyle w:val="a4"/>
      </w:pPr>
      <w:r>
        <w:rPr>
          <w:rFonts w:ascii="Courier New" w:hAnsi="Courier New" w:cs="Courier New"/>
          <w:color w:val="000000"/>
          <w:sz w:val="15"/>
          <w:szCs w:val="15"/>
        </w:rPr>
        <w:t>___________________________________________________________________________</w:t>
      </w:r>
    </w:p>
    <w:p w:rsidR="00374F11" w:rsidRDefault="00374F11" w:rsidP="00374F11">
      <w:pPr>
        <w:pStyle w:val="a4"/>
      </w:pPr>
      <w:r>
        <w:rPr>
          <w:rFonts w:ascii="Courier New" w:hAnsi="Courier New" w:cs="Courier New"/>
          <w:color w:val="000000"/>
          <w:sz w:val="15"/>
          <w:szCs w:val="15"/>
        </w:rPr>
        <w:t>руководителя/индивидуального предпринимателя, физического лица)</w:t>
      </w:r>
    </w:p>
    <w:p w:rsidR="00374F11" w:rsidRDefault="00374F11" w:rsidP="00374F11">
      <w:pPr>
        <w:pStyle w:val="a4"/>
      </w:pPr>
    </w:p>
    <w:p w:rsidR="00374F11" w:rsidRDefault="00374F11" w:rsidP="00374F11">
      <w:pPr>
        <w:pStyle w:val="a4"/>
      </w:pPr>
      <w:r>
        <w:rPr>
          <w:rFonts w:ascii="Courier New" w:hAnsi="Courier New" w:cs="Courier New"/>
          <w:color w:val="000000"/>
          <w:sz w:val="15"/>
          <w:szCs w:val="15"/>
        </w:rPr>
        <w:t>"____" __________ 20 __ г. _________</w:t>
      </w:r>
    </w:p>
    <w:p w:rsidR="00374F11" w:rsidRDefault="00374F11" w:rsidP="00374F11">
      <w:pPr>
        <w:pStyle w:val="a4"/>
      </w:pPr>
      <w:r>
        <w:rPr>
          <w:rFonts w:ascii="Courier New" w:hAnsi="Courier New" w:cs="Courier New"/>
          <w:color w:val="000000"/>
          <w:sz w:val="15"/>
          <w:szCs w:val="15"/>
        </w:rPr>
        <w:t>(подпись)</w:t>
      </w:r>
    </w:p>
    <w:p w:rsidR="00374F11" w:rsidRDefault="00374F11" w:rsidP="00374F11">
      <w:pPr>
        <w:pStyle w:val="a4"/>
      </w:pPr>
      <w:r>
        <w:rPr>
          <w:rFonts w:ascii="Courier New" w:hAnsi="Courier New" w:cs="Courier New"/>
          <w:color w:val="000000"/>
          <w:sz w:val="15"/>
          <w:szCs w:val="15"/>
        </w:rPr>
        <w:t>Направлено заказным почтовым отправлением с уведомлением</w:t>
      </w:r>
    </w:p>
    <w:p w:rsidR="00374F11" w:rsidRDefault="00374F11" w:rsidP="00374F11">
      <w:pPr>
        <w:pStyle w:val="a4"/>
      </w:pPr>
      <w:r>
        <w:rPr>
          <w:rFonts w:ascii="Courier New" w:hAnsi="Courier New" w:cs="Courier New"/>
          <w:color w:val="000000"/>
          <w:sz w:val="15"/>
          <w:szCs w:val="15"/>
        </w:rPr>
        <w:t>"____" __________ 20 __ г. ________________________</w:t>
      </w:r>
    </w:p>
    <w:p w:rsidR="00374F11" w:rsidRDefault="00374F11" w:rsidP="00374F11">
      <w:pPr>
        <w:pStyle w:val="a4"/>
      </w:pPr>
      <w:r>
        <w:rPr>
          <w:rFonts w:ascii="Courier New" w:hAnsi="Courier New" w:cs="Courier New"/>
          <w:color w:val="000000"/>
          <w:sz w:val="15"/>
          <w:szCs w:val="15"/>
        </w:rPr>
        <w:t>(фамилия, имя, отчество)</w:t>
      </w:r>
    </w:p>
    <w:p w:rsidR="00374F11" w:rsidRDefault="00374F11" w:rsidP="00374F11">
      <w:pPr>
        <w:pStyle w:val="a4"/>
      </w:pPr>
    </w:p>
    <w:tbl>
      <w:tblPr>
        <w:tblW w:w="9240" w:type="dxa"/>
        <w:tblCellSpacing w:w="0" w:type="dxa"/>
        <w:tblCellMar>
          <w:top w:w="75" w:type="dxa"/>
          <w:left w:w="75" w:type="dxa"/>
          <w:bottom w:w="75" w:type="dxa"/>
          <w:right w:w="75" w:type="dxa"/>
        </w:tblCellMar>
        <w:tblLook w:val="0000"/>
      </w:tblPr>
      <w:tblGrid>
        <w:gridCol w:w="458"/>
        <w:gridCol w:w="2480"/>
        <w:gridCol w:w="6302"/>
      </w:tblGrid>
      <w:tr w:rsidR="00374F11" w:rsidTr="002F784F">
        <w:trPr>
          <w:trHeight w:val="630"/>
          <w:tblCellSpacing w:w="0" w:type="dxa"/>
        </w:trPr>
        <w:tc>
          <w:tcPr>
            <w:tcW w:w="435" w:type="dxa"/>
          </w:tcPr>
          <w:p w:rsidR="00374F11" w:rsidRDefault="00374F11" w:rsidP="002F784F">
            <w:pPr>
              <w:pStyle w:val="a4"/>
            </w:pPr>
          </w:p>
        </w:tc>
        <w:tc>
          <w:tcPr>
            <w:tcW w:w="2355" w:type="dxa"/>
          </w:tcPr>
          <w:p w:rsidR="00374F11" w:rsidRDefault="00374F11" w:rsidP="002F784F">
            <w:pPr>
              <w:pStyle w:val="a4"/>
            </w:pPr>
            <w:r>
              <w:rPr>
                <w:rFonts w:ascii="Courier New" w:hAnsi="Courier New" w:cs="Courier New"/>
                <w:color w:val="000000"/>
                <w:sz w:val="15"/>
                <w:szCs w:val="15"/>
              </w:rPr>
              <w:t xml:space="preserve">Пункты </w:t>
            </w:r>
            <w:r>
              <w:rPr>
                <w:rFonts w:ascii="Courier New" w:hAnsi="Courier New" w:cs="Courier New"/>
                <w:color w:val="000000"/>
                <w:sz w:val="15"/>
                <w:szCs w:val="15"/>
              </w:rPr>
              <w:br/>
              <w:t xml:space="preserve">и наименование </w:t>
            </w:r>
            <w:r>
              <w:rPr>
                <w:rFonts w:ascii="Courier New" w:hAnsi="Courier New" w:cs="Courier New"/>
                <w:color w:val="000000"/>
                <w:sz w:val="15"/>
                <w:szCs w:val="15"/>
              </w:rPr>
              <w:br/>
              <w:t xml:space="preserve">нормативного </w:t>
            </w:r>
            <w:r>
              <w:rPr>
                <w:rFonts w:ascii="Courier New" w:hAnsi="Courier New" w:cs="Courier New"/>
                <w:color w:val="000000"/>
                <w:sz w:val="15"/>
                <w:szCs w:val="15"/>
              </w:rPr>
              <w:br/>
              <w:t xml:space="preserve">правового акта </w:t>
            </w:r>
          </w:p>
        </w:tc>
        <w:tc>
          <w:tcPr>
            <w:tcW w:w="5985" w:type="dxa"/>
          </w:tcPr>
          <w:p w:rsidR="00374F11" w:rsidRDefault="00374F11" w:rsidP="002F784F">
            <w:pPr>
              <w:pStyle w:val="a4"/>
            </w:pPr>
            <w:r>
              <w:rPr>
                <w:rFonts w:ascii="Courier New" w:hAnsi="Courier New" w:cs="Courier New"/>
                <w:color w:val="000000"/>
                <w:sz w:val="15"/>
                <w:szCs w:val="15"/>
              </w:rPr>
              <w:t xml:space="preserve">Нарушения </w:t>
            </w:r>
          </w:p>
        </w:tc>
      </w:tr>
      <w:tr w:rsidR="00374F11" w:rsidTr="002F784F">
        <w:trPr>
          <w:tblCellSpacing w:w="0" w:type="dxa"/>
        </w:trPr>
        <w:tc>
          <w:tcPr>
            <w:tcW w:w="435" w:type="dxa"/>
          </w:tcPr>
          <w:p w:rsidR="00374F11" w:rsidRDefault="00374F11" w:rsidP="002F784F">
            <w:pPr>
              <w:pStyle w:val="a4"/>
            </w:pPr>
            <w:r>
              <w:rPr>
                <w:rFonts w:ascii="Courier New" w:hAnsi="Courier New" w:cs="Courier New"/>
                <w:color w:val="000000"/>
                <w:sz w:val="15"/>
                <w:szCs w:val="15"/>
              </w:rPr>
              <w:t xml:space="preserve">1 </w:t>
            </w:r>
          </w:p>
        </w:tc>
        <w:tc>
          <w:tcPr>
            <w:tcW w:w="2355" w:type="dxa"/>
          </w:tcPr>
          <w:p w:rsidR="00374F11" w:rsidRDefault="00374F11" w:rsidP="002F784F">
            <w:pPr>
              <w:pStyle w:val="a4"/>
            </w:pPr>
            <w:r>
              <w:rPr>
                <w:rFonts w:ascii="Courier New" w:hAnsi="Courier New" w:cs="Courier New"/>
                <w:color w:val="000000"/>
                <w:sz w:val="15"/>
                <w:szCs w:val="15"/>
              </w:rPr>
              <w:t xml:space="preserve">2 </w:t>
            </w:r>
          </w:p>
        </w:tc>
        <w:tc>
          <w:tcPr>
            <w:tcW w:w="5985" w:type="dxa"/>
          </w:tcPr>
          <w:p w:rsidR="00374F11" w:rsidRDefault="00374F11" w:rsidP="002F784F">
            <w:pPr>
              <w:pStyle w:val="a4"/>
            </w:pPr>
            <w:r>
              <w:rPr>
                <w:rFonts w:ascii="Courier New" w:hAnsi="Courier New" w:cs="Courier New"/>
                <w:color w:val="000000"/>
                <w:sz w:val="15"/>
                <w:szCs w:val="15"/>
              </w:rPr>
              <w:t xml:space="preserve">3 </w:t>
            </w:r>
          </w:p>
        </w:tc>
      </w:tr>
      <w:tr w:rsidR="00374F11" w:rsidTr="002F784F">
        <w:trPr>
          <w:tblCellSpacing w:w="0" w:type="dxa"/>
        </w:trPr>
        <w:tc>
          <w:tcPr>
            <w:tcW w:w="435" w:type="dxa"/>
          </w:tcPr>
          <w:p w:rsidR="00374F11" w:rsidRDefault="00374F11" w:rsidP="002F784F">
            <w:pPr>
              <w:pStyle w:val="a4"/>
            </w:pPr>
          </w:p>
        </w:tc>
        <w:tc>
          <w:tcPr>
            <w:tcW w:w="2355" w:type="dxa"/>
          </w:tcPr>
          <w:p w:rsidR="00374F11" w:rsidRDefault="00374F11" w:rsidP="002F784F">
            <w:pPr>
              <w:pStyle w:val="a4"/>
            </w:pPr>
          </w:p>
        </w:tc>
        <w:tc>
          <w:tcPr>
            <w:tcW w:w="5985" w:type="dxa"/>
          </w:tcPr>
          <w:p w:rsidR="00374F11" w:rsidRDefault="00374F11" w:rsidP="002F784F">
            <w:pPr>
              <w:pStyle w:val="a4"/>
            </w:pPr>
          </w:p>
        </w:tc>
      </w:tr>
    </w:tbl>
    <w:p w:rsidR="00374F11" w:rsidRDefault="00374F11" w:rsidP="00374F11">
      <w:pPr>
        <w:pStyle w:val="a4"/>
      </w:pPr>
    </w:p>
    <w:p w:rsidR="00374F11" w:rsidRDefault="00374F11" w:rsidP="00374F11">
      <w:pPr>
        <w:pStyle w:val="a4"/>
      </w:pPr>
      <w:r>
        <w:rPr>
          <w:rFonts w:ascii="Courier New" w:hAnsi="Courier New" w:cs="Courier New"/>
          <w:color w:val="000000"/>
          <w:sz w:val="15"/>
          <w:szCs w:val="15"/>
        </w:rPr>
        <w:t>Должностное лицо органа муниципального контроля ___________</w:t>
      </w:r>
    </w:p>
    <w:p w:rsidR="00374F11" w:rsidRDefault="00374F11" w:rsidP="00374F11">
      <w:pPr>
        <w:pStyle w:val="a4"/>
      </w:pPr>
      <w:r>
        <w:rPr>
          <w:rFonts w:ascii="Courier New" w:hAnsi="Courier New" w:cs="Courier New"/>
          <w:color w:val="000000"/>
          <w:sz w:val="15"/>
          <w:szCs w:val="15"/>
        </w:rPr>
        <w:t>(подпись)</w:t>
      </w:r>
    </w:p>
    <w:p w:rsidR="00374F11" w:rsidRDefault="00374F11" w:rsidP="00374F11">
      <w:pPr>
        <w:pStyle w:val="a4"/>
      </w:pPr>
      <w:r>
        <w:rPr>
          <w:rFonts w:ascii="Courier New" w:hAnsi="Courier New" w:cs="Courier New"/>
          <w:color w:val="000000"/>
          <w:sz w:val="20"/>
          <w:szCs w:val="20"/>
        </w:rPr>
        <w:t>М.П</w:t>
      </w:r>
    </w:p>
    <w:p w:rsidR="00374F11" w:rsidRDefault="00374F11" w:rsidP="00374F11">
      <w:pPr>
        <w:pStyle w:val="a4"/>
        <w:jc w:val="right"/>
      </w:pPr>
      <w:r>
        <w:rPr>
          <w:sz w:val="20"/>
          <w:szCs w:val="20"/>
        </w:rPr>
        <w:t>Приложение N 4</w:t>
      </w:r>
    </w:p>
    <w:p w:rsidR="00374F11" w:rsidRDefault="00374F11" w:rsidP="00374F11">
      <w:pPr>
        <w:pStyle w:val="a4"/>
        <w:jc w:val="right"/>
      </w:pPr>
      <w:r>
        <w:rPr>
          <w:sz w:val="20"/>
          <w:szCs w:val="20"/>
        </w:rPr>
        <w:t>к административному регламенту исполнения</w:t>
      </w:r>
    </w:p>
    <w:p w:rsidR="00374F11" w:rsidRDefault="00374F11" w:rsidP="00374F11">
      <w:pPr>
        <w:pStyle w:val="a4"/>
        <w:jc w:val="right"/>
      </w:pPr>
      <w:r>
        <w:rPr>
          <w:sz w:val="20"/>
          <w:szCs w:val="20"/>
        </w:rPr>
        <w:t>муниципальной функции по осуществлению</w:t>
      </w:r>
    </w:p>
    <w:p w:rsidR="00374F11" w:rsidRDefault="00374F11" w:rsidP="00374F11">
      <w:pPr>
        <w:pStyle w:val="a4"/>
        <w:jc w:val="right"/>
      </w:pPr>
      <w:r>
        <w:rPr>
          <w:sz w:val="20"/>
          <w:szCs w:val="20"/>
        </w:rPr>
        <w:t>муниципального контроля в области</w:t>
      </w:r>
    </w:p>
    <w:p w:rsidR="00374F11" w:rsidRDefault="00374F11" w:rsidP="00374F11">
      <w:pPr>
        <w:pStyle w:val="a4"/>
        <w:jc w:val="right"/>
      </w:pPr>
      <w:r>
        <w:rPr>
          <w:sz w:val="20"/>
          <w:szCs w:val="20"/>
        </w:rPr>
        <w:t>торговой деятельности</w:t>
      </w:r>
    </w:p>
    <w:p w:rsidR="00374F11" w:rsidRDefault="00374F11" w:rsidP="00374F11">
      <w:pPr>
        <w:pStyle w:val="a4"/>
      </w:pPr>
    </w:p>
    <w:p w:rsidR="00374F11" w:rsidRDefault="00374F11" w:rsidP="00374F11">
      <w:pPr>
        <w:pStyle w:val="a4"/>
      </w:pPr>
      <w:r>
        <w:rPr>
          <w:rFonts w:ascii="Courier New" w:hAnsi="Courier New" w:cs="Courier New"/>
          <w:color w:val="000000"/>
          <w:sz w:val="20"/>
          <w:szCs w:val="20"/>
        </w:rPr>
        <w:t>ФОРМА ЖАЛОБЫ</w:t>
      </w:r>
    </w:p>
    <w:p w:rsidR="00374F11" w:rsidRDefault="00374F11" w:rsidP="00374F11">
      <w:pPr>
        <w:pStyle w:val="a4"/>
      </w:pPr>
    </w:p>
    <w:p w:rsidR="00374F11" w:rsidRDefault="00374F11" w:rsidP="00374F11">
      <w:pPr>
        <w:pStyle w:val="a4"/>
      </w:pPr>
      <w:r>
        <w:rPr>
          <w:rFonts w:ascii="Courier New" w:hAnsi="Courier New" w:cs="Courier New"/>
          <w:color w:val="000000"/>
          <w:sz w:val="20"/>
          <w:szCs w:val="20"/>
        </w:rPr>
        <w:t>_____________________________________</w:t>
      </w:r>
    </w:p>
    <w:p w:rsidR="00374F11" w:rsidRDefault="00374F11" w:rsidP="00374F11">
      <w:pPr>
        <w:pStyle w:val="a4"/>
      </w:pPr>
      <w:r>
        <w:rPr>
          <w:rFonts w:ascii="Courier New" w:hAnsi="Courier New" w:cs="Courier New"/>
          <w:color w:val="000000"/>
          <w:sz w:val="20"/>
          <w:szCs w:val="20"/>
        </w:rPr>
        <w:t>(должность должностного лица,</w:t>
      </w:r>
    </w:p>
    <w:p w:rsidR="00374F11" w:rsidRDefault="00374F11" w:rsidP="00374F11">
      <w:pPr>
        <w:pStyle w:val="a4"/>
      </w:pPr>
      <w:r>
        <w:rPr>
          <w:rFonts w:ascii="Courier New" w:hAnsi="Courier New" w:cs="Courier New"/>
          <w:color w:val="000000"/>
          <w:sz w:val="20"/>
          <w:szCs w:val="20"/>
        </w:rPr>
        <w:t>которому адресована жалоба)</w:t>
      </w:r>
    </w:p>
    <w:p w:rsidR="00374F11" w:rsidRDefault="00374F11" w:rsidP="00374F11">
      <w:pPr>
        <w:pStyle w:val="a4"/>
      </w:pPr>
      <w:r>
        <w:rPr>
          <w:rFonts w:ascii="Courier New" w:hAnsi="Courier New" w:cs="Courier New"/>
          <w:color w:val="000000"/>
          <w:sz w:val="20"/>
          <w:szCs w:val="20"/>
        </w:rPr>
        <w:t>от _________________________________,</w:t>
      </w:r>
    </w:p>
    <w:p w:rsidR="00374F11" w:rsidRDefault="00374F11" w:rsidP="00374F11">
      <w:pPr>
        <w:pStyle w:val="a4"/>
      </w:pPr>
      <w:r>
        <w:rPr>
          <w:rFonts w:ascii="Courier New" w:hAnsi="Courier New" w:cs="Courier New"/>
          <w:color w:val="000000"/>
          <w:sz w:val="20"/>
          <w:szCs w:val="20"/>
        </w:rPr>
        <w:t>(фамилия, имя и отчество</w:t>
      </w:r>
    </w:p>
    <w:p w:rsidR="00374F11" w:rsidRDefault="00374F11" w:rsidP="00374F11">
      <w:pPr>
        <w:pStyle w:val="a4"/>
      </w:pPr>
      <w:r>
        <w:rPr>
          <w:rFonts w:ascii="Courier New" w:hAnsi="Courier New" w:cs="Courier New"/>
          <w:color w:val="000000"/>
          <w:sz w:val="20"/>
          <w:szCs w:val="20"/>
        </w:rPr>
        <w:t>(последнее - при наличии)</w:t>
      </w:r>
    </w:p>
    <w:p w:rsidR="00374F11" w:rsidRDefault="00374F11" w:rsidP="00374F11">
      <w:pPr>
        <w:pStyle w:val="a4"/>
      </w:pPr>
      <w:r>
        <w:rPr>
          <w:rFonts w:ascii="Courier New" w:hAnsi="Courier New" w:cs="Courier New"/>
          <w:color w:val="000000"/>
          <w:sz w:val="20"/>
          <w:szCs w:val="20"/>
        </w:rPr>
        <w:t>гражданина, наименование</w:t>
      </w:r>
    </w:p>
    <w:p w:rsidR="00374F11" w:rsidRDefault="00374F11" w:rsidP="00374F11">
      <w:pPr>
        <w:pStyle w:val="a4"/>
      </w:pPr>
      <w:r>
        <w:rPr>
          <w:rFonts w:ascii="Courier New" w:hAnsi="Courier New" w:cs="Courier New"/>
          <w:color w:val="000000"/>
          <w:sz w:val="20"/>
          <w:szCs w:val="20"/>
        </w:rPr>
        <w:lastRenderedPageBreak/>
        <w:t>юридического лица)</w:t>
      </w:r>
    </w:p>
    <w:p w:rsidR="00374F11" w:rsidRDefault="00374F11" w:rsidP="00374F11">
      <w:pPr>
        <w:pStyle w:val="a4"/>
      </w:pPr>
      <w:r>
        <w:rPr>
          <w:rFonts w:ascii="Courier New" w:hAnsi="Courier New" w:cs="Courier New"/>
          <w:color w:val="000000"/>
          <w:sz w:val="20"/>
          <w:szCs w:val="20"/>
        </w:rPr>
        <w:t>адрес: ______________________________</w:t>
      </w:r>
    </w:p>
    <w:p w:rsidR="00374F11" w:rsidRDefault="00374F11" w:rsidP="00374F11">
      <w:pPr>
        <w:pStyle w:val="a4"/>
      </w:pPr>
      <w:r>
        <w:rPr>
          <w:rFonts w:ascii="Courier New" w:hAnsi="Courier New" w:cs="Courier New"/>
          <w:color w:val="000000"/>
          <w:sz w:val="20"/>
          <w:szCs w:val="20"/>
        </w:rPr>
        <w:t>(почтовый, по которому должен</w:t>
      </w:r>
    </w:p>
    <w:p w:rsidR="00374F11" w:rsidRDefault="00374F11" w:rsidP="00374F11">
      <w:pPr>
        <w:pStyle w:val="a4"/>
      </w:pPr>
      <w:r>
        <w:rPr>
          <w:rFonts w:ascii="Courier New" w:hAnsi="Courier New" w:cs="Courier New"/>
          <w:color w:val="000000"/>
          <w:sz w:val="20"/>
          <w:szCs w:val="20"/>
        </w:rPr>
        <w:t>_____________________________________</w:t>
      </w:r>
    </w:p>
    <w:p w:rsidR="00374F11" w:rsidRDefault="00374F11" w:rsidP="00374F11">
      <w:pPr>
        <w:pStyle w:val="a4"/>
      </w:pPr>
      <w:r>
        <w:rPr>
          <w:rFonts w:ascii="Courier New" w:hAnsi="Courier New" w:cs="Courier New"/>
          <w:color w:val="000000"/>
          <w:sz w:val="20"/>
          <w:szCs w:val="20"/>
        </w:rPr>
        <w:t>будет направлен ответ)</w:t>
      </w:r>
    </w:p>
    <w:p w:rsidR="00374F11" w:rsidRDefault="00374F11" w:rsidP="00374F11">
      <w:pPr>
        <w:pStyle w:val="a4"/>
      </w:pPr>
    </w:p>
    <w:p w:rsidR="00374F11" w:rsidRDefault="00374F11" w:rsidP="00374F11">
      <w:pPr>
        <w:pStyle w:val="a4"/>
      </w:pPr>
      <w:r>
        <w:rPr>
          <w:rFonts w:ascii="Courier New" w:hAnsi="Courier New" w:cs="Courier New"/>
          <w:color w:val="000000"/>
          <w:sz w:val="20"/>
          <w:szCs w:val="20"/>
        </w:rPr>
        <w:t>ЖАЛОБА</w:t>
      </w:r>
    </w:p>
    <w:p w:rsidR="00374F11" w:rsidRDefault="00374F11" w:rsidP="00374F11">
      <w:pPr>
        <w:pStyle w:val="a4"/>
      </w:pPr>
      <w:bookmarkStart w:id="16" w:name="Par569"/>
      <w:bookmarkEnd w:id="16"/>
      <w:r>
        <w:rPr>
          <w:rFonts w:ascii="Courier New" w:hAnsi="Courier New" w:cs="Courier New"/>
          <w:color w:val="000000"/>
          <w:sz w:val="20"/>
          <w:szCs w:val="20"/>
        </w:rPr>
        <w:t>________________________________________________________________________</w:t>
      </w:r>
    </w:p>
    <w:p w:rsidR="00374F11" w:rsidRDefault="00374F11" w:rsidP="00374F11">
      <w:pPr>
        <w:pStyle w:val="a4"/>
      </w:pPr>
      <w:r>
        <w:rPr>
          <w:rFonts w:ascii="Courier New" w:hAnsi="Courier New" w:cs="Courier New"/>
          <w:color w:val="000000"/>
          <w:sz w:val="20"/>
          <w:szCs w:val="20"/>
        </w:rPr>
        <w:t>(излагается суть жалобы,</w:t>
      </w:r>
    </w:p>
    <w:p w:rsidR="00374F11" w:rsidRDefault="00374F11" w:rsidP="00374F11">
      <w:pPr>
        <w:pStyle w:val="a4"/>
      </w:pPr>
      <w:r>
        <w:rPr>
          <w:rFonts w:ascii="Courier New" w:hAnsi="Courier New" w:cs="Courier New"/>
          <w:color w:val="000000"/>
          <w:sz w:val="20"/>
          <w:szCs w:val="20"/>
        </w:rPr>
        <w:t>___________________________________________________________________________</w:t>
      </w:r>
    </w:p>
    <w:p w:rsidR="00374F11" w:rsidRDefault="00374F11" w:rsidP="00374F11">
      <w:pPr>
        <w:pStyle w:val="a4"/>
      </w:pPr>
      <w:r>
        <w:rPr>
          <w:rFonts w:ascii="Courier New" w:hAnsi="Courier New" w:cs="Courier New"/>
          <w:color w:val="000000"/>
          <w:sz w:val="20"/>
          <w:szCs w:val="20"/>
        </w:rPr>
        <w:t>в том числе причины несогласия с обжалуемым действием (бездействием),</w:t>
      </w:r>
    </w:p>
    <w:p w:rsidR="00374F11" w:rsidRDefault="00374F11" w:rsidP="00374F11">
      <w:pPr>
        <w:pStyle w:val="a4"/>
      </w:pPr>
      <w:r>
        <w:rPr>
          <w:rFonts w:ascii="Courier New" w:hAnsi="Courier New" w:cs="Courier New"/>
          <w:color w:val="000000"/>
          <w:sz w:val="20"/>
          <w:szCs w:val="20"/>
        </w:rPr>
        <w:t>___________________________________________________________________________</w:t>
      </w:r>
    </w:p>
    <w:p w:rsidR="00374F11" w:rsidRDefault="00374F11" w:rsidP="00374F11">
      <w:pPr>
        <w:pStyle w:val="a4"/>
      </w:pPr>
      <w:r>
        <w:rPr>
          <w:rFonts w:ascii="Courier New" w:hAnsi="Courier New" w:cs="Courier New"/>
          <w:color w:val="000000"/>
          <w:sz w:val="20"/>
          <w:szCs w:val="20"/>
        </w:rPr>
        <w:t>решением, и обстоятельства,</w:t>
      </w:r>
    </w:p>
    <w:p w:rsidR="00374F11" w:rsidRDefault="00374F11" w:rsidP="00374F11">
      <w:pPr>
        <w:pStyle w:val="a4"/>
      </w:pPr>
      <w:r>
        <w:rPr>
          <w:rFonts w:ascii="Courier New" w:hAnsi="Courier New" w:cs="Courier New"/>
          <w:color w:val="000000"/>
          <w:sz w:val="20"/>
          <w:szCs w:val="20"/>
        </w:rPr>
        <w:t>___________________________________________________________________________</w:t>
      </w:r>
    </w:p>
    <w:p w:rsidR="00374F11" w:rsidRDefault="00374F11" w:rsidP="00374F11">
      <w:pPr>
        <w:pStyle w:val="a4"/>
      </w:pPr>
      <w:r>
        <w:rPr>
          <w:rFonts w:ascii="Courier New" w:hAnsi="Courier New" w:cs="Courier New"/>
          <w:color w:val="000000"/>
          <w:sz w:val="20"/>
          <w:szCs w:val="20"/>
        </w:rPr>
        <w:t>на которых заявитель основывает свои требования)</w:t>
      </w:r>
    </w:p>
    <w:p w:rsidR="00374F11" w:rsidRDefault="00374F11" w:rsidP="00374F11">
      <w:pPr>
        <w:pStyle w:val="a4"/>
      </w:pPr>
      <w:r>
        <w:rPr>
          <w:rFonts w:ascii="Courier New" w:hAnsi="Courier New" w:cs="Courier New"/>
          <w:color w:val="000000"/>
          <w:sz w:val="20"/>
          <w:szCs w:val="20"/>
        </w:rPr>
        <w:t>Приложение: 1.</w:t>
      </w:r>
    </w:p>
    <w:p w:rsidR="00374F11" w:rsidRDefault="00374F11" w:rsidP="00374F11">
      <w:pPr>
        <w:pStyle w:val="a4"/>
      </w:pPr>
      <w:r>
        <w:rPr>
          <w:rFonts w:ascii="Courier New" w:hAnsi="Courier New" w:cs="Courier New"/>
          <w:color w:val="000000"/>
          <w:sz w:val="20"/>
          <w:szCs w:val="20"/>
        </w:rPr>
        <w:t>2.</w:t>
      </w:r>
    </w:p>
    <w:p w:rsidR="00374F11" w:rsidRDefault="00374F11" w:rsidP="00374F11">
      <w:pPr>
        <w:pStyle w:val="a4"/>
      </w:pPr>
      <w:r>
        <w:rPr>
          <w:rFonts w:ascii="Courier New" w:hAnsi="Courier New" w:cs="Courier New"/>
          <w:color w:val="000000"/>
          <w:sz w:val="20"/>
          <w:szCs w:val="20"/>
        </w:rPr>
        <w:t xml:space="preserve"> (должность для законного (подпись) (расшифровка подписи)</w:t>
      </w:r>
    </w:p>
    <w:p w:rsidR="00374F11" w:rsidRDefault="00374F11" w:rsidP="00374F11">
      <w:pPr>
        <w:pStyle w:val="a4"/>
      </w:pPr>
      <w:r>
        <w:rPr>
          <w:rFonts w:ascii="Courier New" w:hAnsi="Courier New" w:cs="Courier New"/>
          <w:color w:val="000000"/>
          <w:sz w:val="20"/>
          <w:szCs w:val="20"/>
        </w:rPr>
        <w:t>представителя юридического лица)</w:t>
      </w:r>
    </w:p>
    <w:p w:rsidR="00374F11" w:rsidRDefault="00374F11" w:rsidP="00374F11">
      <w:pPr>
        <w:pStyle w:val="a4"/>
      </w:pPr>
    </w:p>
    <w:p w:rsidR="00374F11" w:rsidRDefault="00374F11" w:rsidP="00374F11">
      <w:pPr>
        <w:pStyle w:val="a4"/>
      </w:pPr>
      <w:r>
        <w:rPr>
          <w:rFonts w:ascii="Courier New" w:hAnsi="Courier New" w:cs="Courier New"/>
          <w:color w:val="000000"/>
          <w:sz w:val="20"/>
          <w:szCs w:val="20"/>
        </w:rPr>
        <w:t>"____" _____________ 20__ г.</w:t>
      </w:r>
    </w:p>
    <w:p w:rsidR="00374F11" w:rsidRDefault="00374F11" w:rsidP="00374F11">
      <w:pPr>
        <w:pStyle w:val="a4"/>
      </w:pPr>
    </w:p>
    <w:p w:rsidR="004E2CF6" w:rsidRDefault="004E2CF6"/>
    <w:sectPr w:rsidR="004E2CF6" w:rsidSect="004E2CF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var font-regular">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374F11"/>
    <w:rsid w:val="00374F11"/>
    <w:rsid w:val="004E2C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4F11"/>
    <w:pPr>
      <w:widowControl w:val="0"/>
      <w:autoSpaceDE w:val="0"/>
      <w:autoSpaceDN w:val="0"/>
      <w:adjustRightInd w:val="0"/>
      <w:spacing w:after="0" w:line="240" w:lineRule="auto"/>
      <w:ind w:firstLine="720"/>
      <w:jc w:val="both"/>
    </w:pPr>
    <w:rPr>
      <w:rFonts w:ascii="Arial" w:eastAsia="Times New Roman" w:hAnsi="Arial"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74F11"/>
    <w:rPr>
      <w:color w:val="000080"/>
      <w:u w:val="single"/>
    </w:rPr>
  </w:style>
  <w:style w:type="paragraph" w:styleId="a4">
    <w:name w:val="Normal (Web)"/>
    <w:basedOn w:val="a"/>
    <w:rsid w:val="00374F11"/>
    <w:pPr>
      <w:widowControl/>
      <w:autoSpaceDE/>
      <w:autoSpaceDN/>
      <w:adjustRightInd/>
      <w:spacing w:after="75"/>
      <w:ind w:firstLine="0"/>
      <w:jc w:val="left"/>
    </w:pPr>
    <w:rPr>
      <w:rFonts w:ascii="Times New Roman" w:hAnsi="Times New Roman"/>
      <w:sz w:val="24"/>
      <w:szCs w:val="24"/>
    </w:rPr>
  </w:style>
  <w:style w:type="paragraph" w:styleId="a5">
    <w:name w:val="Body Text"/>
    <w:basedOn w:val="a"/>
    <w:link w:val="a6"/>
    <w:rsid w:val="00374F11"/>
    <w:pPr>
      <w:spacing w:after="120"/>
    </w:pPr>
    <w:rPr>
      <w:rFonts w:cs="Arial"/>
    </w:rPr>
  </w:style>
  <w:style w:type="character" w:customStyle="1" w:styleId="a6">
    <w:name w:val="Основной текст Знак"/>
    <w:basedOn w:val="a0"/>
    <w:link w:val="a5"/>
    <w:rsid w:val="00374F11"/>
    <w:rPr>
      <w:rFonts w:ascii="Arial" w:eastAsia="Times New Roman" w:hAnsi="Arial" w:cs="Arial"/>
      <w:sz w:val="20"/>
      <w:szCs w:val="20"/>
      <w:lang w:eastAsia="ru-RU"/>
    </w:rPr>
  </w:style>
  <w:style w:type="paragraph" w:styleId="a7">
    <w:name w:val="Balloon Text"/>
    <w:basedOn w:val="a"/>
    <w:link w:val="a8"/>
    <w:uiPriority w:val="99"/>
    <w:semiHidden/>
    <w:unhideWhenUsed/>
    <w:rsid w:val="00374F11"/>
    <w:rPr>
      <w:rFonts w:ascii="Tahoma" w:hAnsi="Tahoma" w:cs="Tahoma"/>
      <w:sz w:val="16"/>
      <w:szCs w:val="16"/>
    </w:rPr>
  </w:style>
  <w:style w:type="character" w:customStyle="1" w:styleId="a8">
    <w:name w:val="Текст выноски Знак"/>
    <w:basedOn w:val="a0"/>
    <w:link w:val="a7"/>
    <w:uiPriority w:val="99"/>
    <w:semiHidden/>
    <w:rsid w:val="00374F1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yandex.ru/clck/jsredir?from=yandex.ru%3Bsearch%2F%3Bweb%3B%3B&amp;text=&amp;etext=1339.wXkWhsVKORUhZ8kQoWOPUga_EW-unU73t3xfKO5MACoM8Da7bu-Jq4VusgGMl0Qm8k8UtBWlSg22Z1H5R8bahtIfuwZ9eGY3iUtOiRiJrJc2rCswadW-72WrWRmxjGiCyEw2NVsq7zIAr5wn1ypXFdPrAXzDuRLvm88xBQ7ePpM.e2538692fff97d6c65c88c196282fdd42bafc7ac&amp;uuid=&amp;state=PEtFfuTeVD4jaxywoSUvtJXex15Wcbo_WC5IbL5gF2nA55R7BZzfUbx-UGhzxgeV&amp;data=UlNrNmk5WktYejR0eWJFYk1LdmtxdjI0UVRYdzR6cnRudzl6RFJ1M28wRUdBWExTdzc1MG0ya21MVGthM1h3QmVBZkNaT2NrRVlxSS1BVUM1aE5mdnV5aXJRU1hNbk04ZUo5NVF2OHhjR2FPOHhPZm5WbGJSQQ&amp;b64e=2&amp;sign=defc619b41460887abe18c0af244017c&amp;keyno=0&amp;cst=AiuY0DBWFJ5Hyx_fyvalFEcbhDwmNAq_oLO1EbXVxiADx8-9RGyTyiazQKpco-P9_EHXTNkSvPNgpMCMPzKSDn7XcpNz6ddSDT0UjRPipjH4twA7HxmCI-MLwAisbeqYTgUGyCCnlBdB_5ctuL4jNPsLcmkWJnzlVnLHoUUY9mMMe-NA2tqAj3MFfkcVsMapUKSEtiNxNc6AsBKDiAZ9e_3Xx770k5GnXohyDIKJUyOvTiRPR9Tu4D0CUZbRlTKFjukf62HAn6o&amp;ref=orjY4mGPRjk5boDnW0uvlrrd71vZw9kpVBUyA8nmgRH5pjAsQ9jusrgkjZrU9FGUhvnMFxqoxeZjomyz6ryxXDjTDe19E0_ikhKJotfhDwNh2G3h4Vh7mUUZbO7hDk_71bj6NHwPl8ip75mTQzB85bQ9tdpw10VCQzWMjhIOi8doMxouqLlZ2IjNLf_fAMev4Lsy3MKM-vmviF4aA_3lV3GiRnIwMdwuSaJlNxhn_UUG2MTgCIFMgm2blSBaLfbOAxafZiRNNNAeB9Mnr7AStZNkWxTeWLSHd5wKY9ZRBGWupdr6JLKqmFmrJ3KLmzlrTMcD3UTsGpZewQHnSbxkSmwnOf-Lp6hHswHcoe1neKhVoS6pBruXWysdr5PjR8E9q_zprOq79wf3jHAWpCpCIR-YlbeDq_P7v0VQRJboa3FEurH1_mq6ot25b1diBqxUeeI-HqUGlPVPegj5QEBwrJhcBkE9cW-M&amp;l10n=ru&amp;cts=1487756914901&amp;mc=4.01506101220307" TargetMode="External"/><Relationship Id="rId18" Type="http://schemas.openxmlformats.org/officeDocument/2006/relationships/hyperlink" Target="file:///C:\Users\1\Documents\&#1087;&#1086;&#1089;&#1090;&#1072;&#1085;&#1086;&#1074;&#1083;&#1077;&#1085;&#1080;&#1103;\&#1055;&#1086;&#1089;&#1090;&#1072;&#1085;&#1086;&#1074;&#1083;&#1077;&#1085;&#1080;&#1103;%202017%20&#1075;&#1086;&#1076;.doc" TargetMode="External"/><Relationship Id="rId26" Type="http://schemas.openxmlformats.org/officeDocument/2006/relationships/hyperlink" Target="file:///C:\Users\1\Documents\&#1087;&#1086;&#1089;&#1090;&#1072;&#1085;&#1086;&#1074;&#1083;&#1077;&#1085;&#1080;&#1103;\&#1055;&#1086;&#1089;&#1090;&#1072;&#1085;&#1086;&#1074;&#1083;&#1077;&#1085;&#1080;&#1103;%202017%20&#1075;&#1086;&#1076;.doc" TargetMode="External"/><Relationship Id="rId39" Type="http://schemas.openxmlformats.org/officeDocument/2006/relationships/hyperlink" Target="http://www.consultant.ru/document/cons_doc_LAW_83079/29ecf5e7c5f995d7110ebbd697bdf1d0be41f159/" TargetMode="External"/><Relationship Id="rId3" Type="http://schemas.openxmlformats.org/officeDocument/2006/relationships/webSettings" Target="webSettings.xml"/><Relationship Id="rId21" Type="http://schemas.openxmlformats.org/officeDocument/2006/relationships/hyperlink" Target="file:///C:\Users\1\Documents\&#1087;&#1086;&#1089;&#1090;&#1072;&#1085;&#1086;&#1074;&#1083;&#1077;&#1085;&#1080;&#1103;\&#1055;&#1086;&#1089;&#1090;&#1072;&#1085;&#1086;&#1074;&#1083;&#1077;&#1085;&#1080;&#1103;%202017%20&#1075;&#1086;&#1076;.doc" TargetMode="External"/><Relationship Id="rId34" Type="http://schemas.openxmlformats.org/officeDocument/2006/relationships/hyperlink" Target="file:///C:\Users\1\Documents\&#1087;&#1086;&#1089;&#1090;&#1072;&#1085;&#1086;&#1074;&#1083;&#1077;&#1085;&#1080;&#1103;\&#1055;&#1086;&#1089;&#1090;&#1072;&#1085;&#1086;&#1074;&#1083;&#1077;&#1085;&#1080;&#1103;%202017%20&#1075;&#1086;&#1076;.doc" TargetMode="External"/><Relationship Id="rId42" Type="http://schemas.openxmlformats.org/officeDocument/2006/relationships/hyperlink" Target="consultantplus://offline/ref=7D233E9C390EF97A64030F42D3E41EC54A83335939E4F9B8EE59E2D8FD056C30CBD40BF9C7F23CBBz4qDK" TargetMode="External"/><Relationship Id="rId47" Type="http://schemas.openxmlformats.org/officeDocument/2006/relationships/hyperlink" Target="file:///C:\Users\1\Documents\&#1087;&#1086;&#1089;&#1090;&#1072;&#1085;&#1086;&#1074;&#1083;&#1077;&#1085;&#1080;&#1103;\&#1055;&#1086;&#1089;&#1090;&#1072;&#1085;&#1086;&#1074;&#1083;&#1077;&#1085;&#1080;&#1103;%202017%20&#1075;&#1086;&#1076;.doc" TargetMode="External"/><Relationship Id="rId50" Type="http://schemas.openxmlformats.org/officeDocument/2006/relationships/hyperlink" Target="consultantplus://offline/ref=7D233E9C390EF97A64030F42D3E41EC54A84365E3DE7F9B8EE59E2D8FD056C30CBD40BF9C7F13DB3z4qDK" TargetMode="External"/><Relationship Id="rId7" Type="http://schemas.openxmlformats.org/officeDocument/2006/relationships/hyperlink" Target="consultantplus://offline/ref=7D233E9C390EF97A64030F42D3E41EC54988335B32B4AEBABF0CECzDqDK" TargetMode="External"/><Relationship Id="rId12" Type="http://schemas.openxmlformats.org/officeDocument/2006/relationships/hyperlink" Target="consultantplus://offline/ref=7D233E9C390EF97A64030F42D3E41EC54A83375E38E7F9B8EE59E2D8FD056C30CBD40BF9C7F23CB4z4qDK" TargetMode="External"/><Relationship Id="rId17" Type="http://schemas.openxmlformats.org/officeDocument/2006/relationships/hyperlink" Target="consultantplus://offline/ref=7D233E9C390EF97A64030F42D3E41EC54A8235583FE0F9B8EE59E2D8FD056C30CBD40BFEzCq4K" TargetMode="External"/><Relationship Id="rId25" Type="http://schemas.openxmlformats.org/officeDocument/2006/relationships/hyperlink" Target="file:///C:\Users\1\Documents\&#1087;&#1086;&#1089;&#1090;&#1072;&#1085;&#1086;&#1074;&#1083;&#1077;&#1085;&#1080;&#1103;\&#1055;&#1086;&#1089;&#1090;&#1072;&#1085;&#1086;&#1074;&#1083;&#1077;&#1085;&#1080;&#1103;%202017%20&#1075;&#1086;&#1076;.doc" TargetMode="External"/><Relationship Id="rId33" Type="http://schemas.openxmlformats.org/officeDocument/2006/relationships/hyperlink" Target="file:///C:\Users\1\Documents\&#1087;&#1086;&#1089;&#1090;&#1072;&#1085;&#1086;&#1074;&#1083;&#1077;&#1085;&#1080;&#1103;\&#1055;&#1086;&#1089;&#1090;&#1072;&#1085;&#1086;&#1074;&#1083;&#1077;&#1085;&#1080;&#1103;%202017%20&#1075;&#1086;&#1076;.doc" TargetMode="External"/><Relationship Id="rId38" Type="http://schemas.openxmlformats.org/officeDocument/2006/relationships/hyperlink" Target="http://www.consultant.ru/document/cons_doc_LAW_83079/0d45b265dcc174e6ba4e9c241597041846f595cd/" TargetMode="External"/><Relationship Id="rId46" Type="http://schemas.openxmlformats.org/officeDocument/2006/relationships/hyperlink" Target="file:///C:\Users\1\Documents\&#1087;&#1086;&#1089;&#1090;&#1072;&#1085;&#1086;&#1074;&#1083;&#1077;&#1085;&#1080;&#1103;\&#1055;&#1086;&#1089;&#1090;&#1072;&#1085;&#1086;&#1074;&#1083;&#1077;&#1085;&#1080;&#1103;%202017%20&#1075;&#1086;&#1076;.doc" TargetMode="External"/><Relationship Id="rId2" Type="http://schemas.openxmlformats.org/officeDocument/2006/relationships/settings" Target="settings.xml"/><Relationship Id="rId16" Type="http://schemas.openxmlformats.org/officeDocument/2006/relationships/hyperlink" Target="file:///C:\Users\1\Documents\&#1087;&#1086;&#1089;&#1090;&#1072;&#1085;&#1086;&#1074;&#1083;&#1077;&#1085;&#1080;&#1103;\&#1055;&#1086;&#1089;&#1090;&#1072;&#1085;&#1086;&#1074;&#1083;&#1077;&#1085;&#1080;&#1103;%202017%20&#1075;&#1086;&#1076;.doc" TargetMode="External"/><Relationship Id="rId20" Type="http://schemas.openxmlformats.org/officeDocument/2006/relationships/hyperlink" Target="file:///C:\Users\1\Documents\&#1087;&#1086;&#1089;&#1090;&#1072;&#1085;&#1086;&#1074;&#1083;&#1077;&#1085;&#1080;&#1103;\&#1055;&#1086;&#1089;&#1090;&#1072;&#1085;&#1086;&#1074;&#1083;&#1077;&#1085;&#1080;&#1103;%202017%20&#1075;&#1086;&#1076;.doc" TargetMode="External"/><Relationship Id="rId29" Type="http://schemas.openxmlformats.org/officeDocument/2006/relationships/hyperlink" Target="file:///C:\Users\1\Documents\&#1087;&#1086;&#1089;&#1090;&#1072;&#1085;&#1086;&#1074;&#1083;&#1077;&#1085;&#1080;&#1103;\&#1055;&#1086;&#1089;&#1090;&#1072;&#1085;&#1086;&#1074;&#1083;&#1077;&#1085;&#1080;&#1103;%202017%20&#1075;&#1086;&#1076;.doc" TargetMode="External"/><Relationship Id="rId41" Type="http://schemas.openxmlformats.org/officeDocument/2006/relationships/hyperlink" Target="file:///C:\Users\1\Documents\&#1087;&#1086;&#1089;&#1090;&#1072;&#1085;&#1086;&#1074;&#1083;&#1077;&#1085;&#1080;&#1103;\&#1055;&#1086;&#1089;&#1090;&#1072;&#1085;&#1086;&#1074;&#1083;&#1077;&#1085;&#1080;&#1103;%202017%20&#1075;&#1086;&#1076;.doc" TargetMode="External"/><Relationship Id="rId1" Type="http://schemas.openxmlformats.org/officeDocument/2006/relationships/styles" Target="styles.xml"/><Relationship Id="rId6" Type="http://schemas.openxmlformats.org/officeDocument/2006/relationships/hyperlink" Target="file:///C:\Users\1\Documents\&#1087;&#1086;&#1089;&#1090;&#1072;&#1085;&#1086;&#1074;&#1083;&#1077;&#1085;&#1080;&#1103;\&#1055;&#1086;&#1089;&#1090;&#1072;&#1085;&#1086;&#1074;&#1083;&#1077;&#1085;&#1080;&#1103;%202017%20&#1075;&#1086;&#1076;.doc" TargetMode="External"/><Relationship Id="rId11" Type="http://schemas.openxmlformats.org/officeDocument/2006/relationships/hyperlink" Target="consultantplus://offline/ref=7D233E9C390EF97A64030F42D3E41EC54A83335939E4F9B8EE59E2D8FD056C30CBD40BF1zCq6K" TargetMode="External"/><Relationship Id="rId24" Type="http://schemas.openxmlformats.org/officeDocument/2006/relationships/hyperlink" Target="consultantplus://offline/ref=7D233E9C390EF97A64030F42D3E41EC54A8235583FE0F9B8EE59E2D8FD056C30CBD40BFAzCq6K" TargetMode="External"/><Relationship Id="rId32" Type="http://schemas.openxmlformats.org/officeDocument/2006/relationships/hyperlink" Target="file:///C:\Users\1\Documents\&#1087;&#1086;&#1089;&#1090;&#1072;&#1085;&#1086;&#1074;&#1083;&#1077;&#1085;&#1080;&#1103;\&#1055;&#1086;&#1089;&#1090;&#1072;&#1085;&#1086;&#1074;&#1083;&#1077;&#1085;&#1080;&#1103;%202017%20&#1075;&#1086;&#1076;.doc" TargetMode="External"/><Relationship Id="rId37" Type="http://schemas.openxmlformats.org/officeDocument/2006/relationships/hyperlink" Target="http://www.consultant.ru/document/cons_doc_LAW_83079/0d45b265dcc174e6ba4e9c241597041846f595cd/" TargetMode="External"/><Relationship Id="rId40" Type="http://schemas.openxmlformats.org/officeDocument/2006/relationships/hyperlink" Target="http://www.consultant.ru/document/cons_doc_LAW_83079/29ecf5e7c5f995d7110ebbd697bdf1d0be41f159/" TargetMode="External"/><Relationship Id="rId45" Type="http://schemas.openxmlformats.org/officeDocument/2006/relationships/hyperlink" Target="consultantplus://offline/ref=7D233E9C390EF97A64030F42D3E41EC54A80375F3CE7F9B8EE59E2D8FDz0q5K" TargetMode="External"/><Relationship Id="rId5" Type="http://schemas.openxmlformats.org/officeDocument/2006/relationships/hyperlink" Target="consultantplus://offline/ref=7D233E9C390EF97A64030F42D3E41EC54A83335939E4F9B8EE59E2D8FD056C30CBD40BF1zCq6K" TargetMode="External"/><Relationship Id="rId15" Type="http://schemas.openxmlformats.org/officeDocument/2006/relationships/hyperlink" Target="http://www.consultant.ru/document/cons_doc_LAW_213122/" TargetMode="External"/><Relationship Id="rId23" Type="http://schemas.openxmlformats.org/officeDocument/2006/relationships/hyperlink" Target="file:///C:\Users\1\Documents\&#1087;&#1086;&#1089;&#1090;&#1072;&#1085;&#1086;&#1074;&#1083;&#1077;&#1085;&#1080;&#1103;\&#1055;&#1086;&#1089;&#1090;&#1072;&#1085;&#1086;&#1074;&#1083;&#1077;&#1085;&#1080;&#1103;%202017%20&#1075;&#1086;&#1076;.doc" TargetMode="External"/><Relationship Id="rId28" Type="http://schemas.openxmlformats.org/officeDocument/2006/relationships/hyperlink" Target="file:///C:\Users\1\Documents\&#1087;&#1086;&#1089;&#1090;&#1072;&#1085;&#1086;&#1074;&#1083;&#1077;&#1085;&#1080;&#1103;\&#1055;&#1086;&#1089;&#1090;&#1072;&#1085;&#1086;&#1074;&#1083;&#1077;&#1085;&#1080;&#1103;%202017%20&#1075;&#1086;&#1076;.doc" TargetMode="External"/><Relationship Id="rId36" Type="http://schemas.openxmlformats.org/officeDocument/2006/relationships/hyperlink" Target="http://www.consultant.ru/document/cons_doc_LAW_83079/0d45b265dcc174e6ba4e9c241597041846f595cd/" TargetMode="External"/><Relationship Id="rId49" Type="http://schemas.openxmlformats.org/officeDocument/2006/relationships/hyperlink" Target="file:///C:\Users\1\Documents\&#1087;&#1086;&#1089;&#1090;&#1072;&#1085;&#1086;&#1074;&#1083;&#1077;&#1085;&#1080;&#1103;\&#1055;&#1086;&#1089;&#1090;&#1072;&#1085;&#1086;&#1074;&#1083;&#1077;&#1085;&#1080;&#1103;%202017%20&#1075;&#1086;&#1076;.doc" TargetMode="External"/><Relationship Id="rId10" Type="http://schemas.openxmlformats.org/officeDocument/2006/relationships/hyperlink" Target="consultantplus://offline/ref=7D233E9C390EF97A64030F42D3E41EC54A80375F3CE7F9B8EE59E2D8FDz0q5K" TargetMode="External"/><Relationship Id="rId19" Type="http://schemas.openxmlformats.org/officeDocument/2006/relationships/hyperlink" Target="file:///C:\Users\1\Documents\&#1087;&#1086;&#1089;&#1090;&#1072;&#1085;&#1086;&#1074;&#1083;&#1077;&#1085;&#1080;&#1103;\&#1055;&#1086;&#1089;&#1090;&#1072;&#1085;&#1086;&#1074;&#1083;&#1077;&#1085;&#1080;&#1103;%202017%20&#1075;&#1086;&#1076;.doc" TargetMode="External"/><Relationship Id="rId31" Type="http://schemas.openxmlformats.org/officeDocument/2006/relationships/hyperlink" Target="file:///C:\Users\1\Documents\&#1087;&#1086;&#1089;&#1090;&#1072;&#1085;&#1086;&#1074;&#1083;&#1077;&#1085;&#1080;&#1103;\&#1055;&#1086;&#1089;&#1090;&#1072;&#1085;&#1086;&#1074;&#1083;&#1077;&#1085;&#1080;&#1103;%202017%20&#1075;&#1086;&#1076;.doc" TargetMode="External"/><Relationship Id="rId44" Type="http://schemas.openxmlformats.org/officeDocument/2006/relationships/hyperlink" Target="file:///C:\Users\1\Documents\&#1087;&#1086;&#1089;&#1090;&#1072;&#1085;&#1086;&#1074;&#1083;&#1077;&#1085;&#1080;&#1103;\&#1055;&#1086;&#1089;&#1090;&#1072;&#1085;&#1086;&#1074;&#1083;&#1077;&#1085;&#1080;&#1103;%202017%20&#1075;&#1086;&#1076;.doc" TargetMode="External"/><Relationship Id="rId52"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consultantplus://offline/ref=7D233E9C390EF97A64030F42D3E41EC54A84365E3DE7F9B8EE59E2D8FDz0q5K" TargetMode="External"/><Relationship Id="rId14" Type="http://schemas.openxmlformats.org/officeDocument/2006/relationships/hyperlink" Target="http://yandex.ru/clck/jsredir?from=yandex.ru%3Bsearch%2F%3Bweb%3B%3B&amp;text=&amp;etext=1339.wXkWhsVKORUhZ8kQoWOPUga_EW-unU73t3xfKO5MACoM8Da7bu-Jq4VusgGMl0Qm8k8UtBWlSg22Z1H5R8bahtIfuwZ9eGY3iUtOiRiJrJc2rCswadW-72WrWRmxjGiCyEw2NVsq7zIAr5wn1ypXFdPrAXzDuRLvm88xBQ7ePpM.e2538692fff97d6c65c88c196282fdd42bafc7ac&amp;uuid=&amp;state=PEtFfuTeVD4jaxywoSUvtJXex15Wcbo_WC5IbL5gF2nA55R7BZzfUbx-UGhzxgeV&amp;data=UlNrNmk5WktYejR0eWJFYk1LdmtxdjI0UVRYdzR6cnRudzl6RFJ1M28wRUdBWExTdzc1MG0ya21MVGthM1h3QmVBZkNaT2NrRVlxSS1BVUM1aE5mdnV5aXJRU1hNbk04ZUo5NVF2OHhjR2FPOHhPZm5WbGJSQQ&amp;b64e=2&amp;sign=defc619b41460887abe18c0af244017c&amp;keyno=0&amp;cst=AiuY0DBWFJ5Hyx_fyvalFEcbhDwmNAq_oLO1EbXVxiADx8-9RGyTyiazQKpco-P9_EHXTNkSvPNgpMCMPzKSDn7XcpNz6ddSDT0UjRPipjH4twA7HxmCI-MLwAisbeqYTgUGyCCnlBdB_5ctuL4jNPsLcmkWJnzlVnLHoUUY9mMMe-NA2tqAj3MFfkcVsMapUKSEtiNxNc6AsBKDiAZ9e_3Xx770k5GnXohyDIKJUyOvTiRPR9Tu4D0CUZbRlTKFjukf62HAn6o&amp;ref=orjY4mGPRjk5boDnW0uvlrrd71vZw9kpVBUyA8nmgRH5pjAsQ9jusrgkjZrU9FGUhvnMFxqoxeZjomyz6ryxXDjTDe19E0_ikhKJotfhDwNh2G3h4Vh7mUUZbO7hDk_71bj6NHwPl8ip75mTQzB85bQ9tdpw10VCQzWMjhIOi8doMxouqLlZ2IjNLf_fAMev4Lsy3MKM-vmviF4aA_3lV3GiRnIwMdwuSaJlNxhn_UUG2MTgCIFMgm2blSBaLfbOAxafZiRNNNAeB9Mnr7AStZNkWxTeWLSHd5wKY9ZRBGWupdr6JLKqmFmrJ3KLmzlrTMcD3UTsGpZewQHnSbxkSmwnOf-Lp6hHswHcoe1neKhVoS6pBruXWysdr5PjR8E9q_zprOq79wf3jHAWpCpCIR-YlbeDq_P7v0VQRJboa3FEurH1_mq6ot25b1diBqxUeeI-HqUGlPVPegj5QEBwrJhcBkE9cW-M&amp;l10n=ru&amp;cts=1487756914901&amp;mc=4.01506101220307" TargetMode="External"/><Relationship Id="rId22" Type="http://schemas.openxmlformats.org/officeDocument/2006/relationships/hyperlink" Target="file:///C:\Users\1\Documents\&#1087;&#1086;&#1089;&#1090;&#1072;&#1085;&#1086;&#1074;&#1083;&#1077;&#1085;&#1080;&#1103;\&#1055;&#1086;&#1089;&#1090;&#1072;&#1085;&#1086;&#1074;&#1083;&#1077;&#1085;&#1080;&#1103;%202017%20&#1075;&#1086;&#1076;.doc" TargetMode="External"/><Relationship Id="rId27" Type="http://schemas.openxmlformats.org/officeDocument/2006/relationships/hyperlink" Target="file:///C:\Users\1\Documents\&#1087;&#1086;&#1089;&#1090;&#1072;&#1085;&#1086;&#1074;&#1083;&#1077;&#1085;&#1080;&#1103;\&#1055;&#1086;&#1089;&#1090;&#1072;&#1085;&#1086;&#1074;&#1083;&#1077;&#1085;&#1080;&#1103;%202017%20&#1075;&#1086;&#1076;.doc" TargetMode="External"/><Relationship Id="rId30" Type="http://schemas.openxmlformats.org/officeDocument/2006/relationships/hyperlink" Target="file:///C:\Users\1\Documents\&#1087;&#1086;&#1089;&#1090;&#1072;&#1085;&#1086;&#1074;&#1083;&#1077;&#1085;&#1080;&#1103;\&#1055;&#1086;&#1089;&#1090;&#1072;&#1085;&#1086;&#1074;&#1083;&#1077;&#1085;&#1080;&#1103;%202017%20&#1075;&#1086;&#1076;.doc" TargetMode="External"/><Relationship Id="rId35" Type="http://schemas.openxmlformats.org/officeDocument/2006/relationships/hyperlink" Target="consultantplus://offline/ref=7D233E9C390EF97A64030F42D3E41EC54A8235583FE0F9B8EE59E2D8FD056C30CBD40BF9C7zFq0K" TargetMode="External"/><Relationship Id="rId43" Type="http://schemas.openxmlformats.org/officeDocument/2006/relationships/hyperlink" Target="consultantplus://offline/ref=7D233E9C390EF97A64030F42D3E41EC54A83335939E4F9B8EE59E2D8FD056C30CBD40BF9C7F23FB1z4q9K" TargetMode="External"/><Relationship Id="rId48" Type="http://schemas.openxmlformats.org/officeDocument/2006/relationships/hyperlink" Target="file:///C:\Users\1\Documents\&#1087;&#1086;&#1089;&#1090;&#1072;&#1085;&#1086;&#1074;&#1083;&#1077;&#1085;&#1080;&#1103;\&#1055;&#1086;&#1089;&#1090;&#1072;&#1085;&#1086;&#1074;&#1083;&#1077;&#1085;&#1080;&#1103;%202017%20&#1075;&#1086;&#1076;.doc" TargetMode="External"/><Relationship Id="rId8" Type="http://schemas.openxmlformats.org/officeDocument/2006/relationships/hyperlink" Target="consultantplus://offline/ref=7D233E9C390EF97A64030F42D3E41EC54A84305939EAF9B8EE59E2D8FDz0q5K"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9359</Words>
  <Characters>53351</Characters>
  <Application>Microsoft Office Word</Application>
  <DocSecurity>0</DocSecurity>
  <Lines>444</Lines>
  <Paragraphs>125</Paragraphs>
  <ScaleCrop>false</ScaleCrop>
  <Company>MultiDVD Team</Company>
  <LinksUpToDate>false</LinksUpToDate>
  <CharactersWithSpaces>62585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2017-05-19T07:13:00Z</dcterms:created>
  <dcterms:modified xsi:type="dcterms:W3CDTF">2017-05-19T07:13:00Z</dcterms:modified>
</cp:coreProperties>
</file>